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BD6" w:rsidRPr="00BA3570" w:rsidRDefault="00994BD6" w:rsidP="00994BD6">
      <w:pPr>
        <w:jc w:val="center"/>
        <w:rPr>
          <w:b/>
          <w:i/>
          <w:sz w:val="72"/>
          <w:szCs w:val="60"/>
        </w:rPr>
      </w:pPr>
      <w:proofErr w:type="gramStart"/>
      <w:r w:rsidRPr="005C4FC0">
        <w:rPr>
          <w:b/>
          <w:i/>
          <w:sz w:val="72"/>
          <w:szCs w:val="60"/>
        </w:rPr>
        <w:t>L A S T   M I N U T E</w:t>
      </w:r>
      <w:proofErr w:type="gramEnd"/>
    </w:p>
    <w:p w:rsidR="002C181D" w:rsidRPr="009D4CE4" w:rsidRDefault="002C181D" w:rsidP="00994BD6">
      <w:pPr>
        <w:pStyle w:val="Bezmezer"/>
        <w:jc w:val="center"/>
        <w:rPr>
          <w:sz w:val="6"/>
        </w:rPr>
      </w:pPr>
    </w:p>
    <w:p w:rsidR="00994BD6" w:rsidRDefault="00994BD6" w:rsidP="00994BD6">
      <w:pPr>
        <w:pStyle w:val="Bezmezer"/>
        <w:jc w:val="center"/>
        <w:rPr>
          <w:rFonts w:ascii="Times New Roman" w:hAnsi="Times New Roman" w:cs="Times New Roman"/>
          <w:b/>
          <w:sz w:val="80"/>
          <w:szCs w:val="80"/>
          <w:u w:val="single"/>
        </w:rPr>
      </w:pPr>
      <w:r w:rsidRPr="00994BD6">
        <w:rPr>
          <w:rFonts w:ascii="Times New Roman" w:hAnsi="Times New Roman" w:cs="Times New Roman"/>
          <w:b/>
          <w:sz w:val="80"/>
          <w:szCs w:val="80"/>
          <w:u w:val="single"/>
        </w:rPr>
        <w:t>LÉK NA JARNÍ ÚNAVU</w:t>
      </w:r>
    </w:p>
    <w:p w:rsidR="00994BD6" w:rsidRDefault="00994BD6" w:rsidP="00994BD6">
      <w:pPr>
        <w:pStyle w:val="Bezmezer"/>
        <w:jc w:val="center"/>
        <w:rPr>
          <w:rFonts w:ascii="Times New Roman" w:hAnsi="Times New Roman" w:cs="Times New Roman"/>
          <w:i/>
          <w:sz w:val="56"/>
          <w:szCs w:val="80"/>
        </w:rPr>
      </w:pPr>
      <w:r w:rsidRPr="00994BD6">
        <w:rPr>
          <w:rFonts w:ascii="Times New Roman" w:hAnsi="Times New Roman" w:cs="Times New Roman"/>
          <w:i/>
          <w:sz w:val="56"/>
          <w:szCs w:val="80"/>
        </w:rPr>
        <w:t>Česká republika – Teplice nad Bečvou</w:t>
      </w:r>
    </w:p>
    <w:p w:rsidR="00994BD6" w:rsidRPr="009D4CE4" w:rsidRDefault="00994BD6" w:rsidP="00994BD6">
      <w:pPr>
        <w:pStyle w:val="Bezmezer"/>
        <w:jc w:val="center"/>
        <w:rPr>
          <w:rFonts w:ascii="Times New Roman" w:hAnsi="Times New Roman" w:cs="Times New Roman"/>
          <w:b/>
          <w:sz w:val="68"/>
          <w:szCs w:val="68"/>
        </w:rPr>
      </w:pPr>
      <w:r w:rsidRPr="009D4CE4">
        <w:rPr>
          <w:rFonts w:ascii="Times New Roman" w:hAnsi="Times New Roman" w:cs="Times New Roman"/>
          <w:b/>
          <w:sz w:val="68"/>
          <w:szCs w:val="68"/>
        </w:rPr>
        <w:t xml:space="preserve">LÁZEŇSKÝ DŮM </w:t>
      </w:r>
      <w:r w:rsidR="006D062B">
        <w:rPr>
          <w:rFonts w:ascii="Times New Roman" w:hAnsi="Times New Roman" w:cs="Times New Roman"/>
          <w:b/>
          <w:sz w:val="68"/>
          <w:szCs w:val="68"/>
        </w:rPr>
        <w:t>PRAHA</w:t>
      </w:r>
    </w:p>
    <w:p w:rsidR="009D4CE4" w:rsidRPr="00AD7A87" w:rsidRDefault="009D4CE4" w:rsidP="009B252D">
      <w:pPr>
        <w:pStyle w:val="Bezmezer"/>
        <w:jc w:val="both"/>
        <w:rPr>
          <w:rFonts w:ascii="Times New Roman" w:hAnsi="Times New Roman" w:cs="Times New Roman"/>
          <w:szCs w:val="21"/>
          <w:shd w:val="clear" w:color="auto" w:fill="FFFFFF"/>
        </w:rPr>
      </w:pPr>
      <w:r w:rsidRPr="00AD7A87">
        <w:rPr>
          <w:rFonts w:ascii="Times New Roman" w:hAnsi="Times New Roman" w:cs="Times New Roman"/>
          <w:b/>
          <w:szCs w:val="21"/>
          <w:shd w:val="clear" w:color="auto" w:fill="FFFFFF"/>
        </w:rPr>
        <w:t>Zažijte intenzivní relaxaci a vyzkoušejte řadu velice příjemných léčebných procedur od koupele, vířivé lázně přes masáže až k zábalům. Uděláte dobře nejen svému tělu, ale i své duši.</w:t>
      </w:r>
      <w:r w:rsidRPr="00AD7A87">
        <w:rPr>
          <w:rFonts w:ascii="Times New Roman" w:hAnsi="Times New Roman" w:cs="Times New Roman"/>
          <w:szCs w:val="21"/>
          <w:shd w:val="clear" w:color="auto" w:fill="FFFFFF"/>
        </w:rPr>
        <w:t xml:space="preserve"> Lázně v Teplicích nad Bečvou jsou známé především díky minerální vodě bohaté na oxid uhličitý. Mají bohatou historii a patří mezi špičková </w:t>
      </w:r>
      <w:proofErr w:type="spellStart"/>
      <w:r w:rsidRPr="00AD7A87">
        <w:rPr>
          <w:rFonts w:ascii="Times New Roman" w:hAnsi="Times New Roman" w:cs="Times New Roman"/>
          <w:szCs w:val="21"/>
          <w:shd w:val="clear" w:color="auto" w:fill="FFFFFF"/>
        </w:rPr>
        <w:t>kardiorehabilitační</w:t>
      </w:r>
      <w:proofErr w:type="spellEnd"/>
      <w:r w:rsidRPr="00AD7A87">
        <w:rPr>
          <w:rFonts w:ascii="Times New Roman" w:hAnsi="Times New Roman" w:cs="Times New Roman"/>
          <w:szCs w:val="21"/>
          <w:shd w:val="clear" w:color="auto" w:fill="FFFFFF"/>
        </w:rPr>
        <w:t xml:space="preserve"> </w:t>
      </w:r>
      <w:r w:rsidR="009B252D" w:rsidRPr="00AD7A87">
        <w:rPr>
          <w:rFonts w:ascii="Times New Roman" w:hAnsi="Times New Roman" w:cs="Times New Roman"/>
          <w:szCs w:val="21"/>
          <w:shd w:val="clear" w:color="auto" w:fill="FFFFFF"/>
        </w:rPr>
        <w:t xml:space="preserve">centra. Kromě kardiovaskulárních chorob se zde léčí také nemoci onkologické, nemoci z poruch výměny látkové a žláz s vnitřní sekrecí (cukrovka), nemoci pohybového ústrojí či nemoci nervové. Využít můžete také </w:t>
      </w:r>
      <w:r w:rsidRPr="00AD7A87">
        <w:rPr>
          <w:rFonts w:ascii="Times New Roman" w:hAnsi="Times New Roman" w:cs="Times New Roman"/>
          <w:szCs w:val="21"/>
          <w:shd w:val="clear" w:color="auto" w:fill="FFFFFF"/>
        </w:rPr>
        <w:t xml:space="preserve">škálu relaxačních a </w:t>
      </w:r>
      <w:proofErr w:type="spellStart"/>
      <w:r w:rsidRPr="00AD7A87">
        <w:rPr>
          <w:rFonts w:ascii="Times New Roman" w:hAnsi="Times New Roman" w:cs="Times New Roman"/>
          <w:szCs w:val="21"/>
          <w:shd w:val="clear" w:color="auto" w:fill="FFFFFF"/>
        </w:rPr>
        <w:t>wellnessových</w:t>
      </w:r>
      <w:proofErr w:type="spellEnd"/>
      <w:r w:rsidRPr="00AD7A87">
        <w:rPr>
          <w:rFonts w:ascii="Times New Roman" w:hAnsi="Times New Roman" w:cs="Times New Roman"/>
          <w:szCs w:val="21"/>
          <w:shd w:val="clear" w:color="auto" w:fill="FFFFFF"/>
        </w:rPr>
        <w:t xml:space="preserve"> procedur.</w:t>
      </w:r>
    </w:p>
    <w:p w:rsidR="00994BD6" w:rsidRPr="00AD7A87" w:rsidRDefault="00994BD6" w:rsidP="00994BD6">
      <w:pPr>
        <w:pStyle w:val="Bezmezer"/>
        <w:jc w:val="center"/>
        <w:rPr>
          <w:rFonts w:ascii="Times New Roman" w:hAnsi="Times New Roman" w:cs="Times New Roman"/>
          <w:b/>
          <w:sz w:val="92"/>
          <w:szCs w:val="92"/>
        </w:rPr>
      </w:pPr>
      <w:proofErr w:type="gramStart"/>
      <w:r w:rsidRPr="00AD7A87">
        <w:rPr>
          <w:rFonts w:ascii="Times New Roman" w:hAnsi="Times New Roman" w:cs="Times New Roman"/>
          <w:b/>
          <w:sz w:val="92"/>
          <w:szCs w:val="92"/>
        </w:rPr>
        <w:t>01.03</w:t>
      </w:r>
      <w:proofErr w:type="gramEnd"/>
      <w:r w:rsidRPr="00AD7A87">
        <w:rPr>
          <w:rFonts w:ascii="Times New Roman" w:hAnsi="Times New Roman" w:cs="Times New Roman"/>
          <w:b/>
          <w:sz w:val="92"/>
          <w:szCs w:val="92"/>
        </w:rPr>
        <w:t>. – 31.03.2018</w:t>
      </w:r>
    </w:p>
    <w:p w:rsidR="00C76B5B" w:rsidRPr="004C562E" w:rsidRDefault="00C76B5B" w:rsidP="00C76B5B">
      <w:pPr>
        <w:pStyle w:val="Bezmezer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4C562E">
        <w:rPr>
          <w:rFonts w:ascii="Times New Roman" w:hAnsi="Times New Roman" w:cs="Times New Roman"/>
          <w:b/>
          <w:sz w:val="34"/>
          <w:szCs w:val="34"/>
        </w:rPr>
        <w:t>(nástup možný v kterýkoliv den, kromě soboty)</w:t>
      </w:r>
    </w:p>
    <w:p w:rsidR="00C76B5B" w:rsidRPr="00AD7A87" w:rsidRDefault="00C76B5B" w:rsidP="00994BD6">
      <w:pPr>
        <w:pStyle w:val="Bezmezer"/>
        <w:jc w:val="center"/>
        <w:rPr>
          <w:rFonts w:ascii="Times New Roman" w:hAnsi="Times New Roman" w:cs="Times New Roman"/>
          <w:b/>
          <w:sz w:val="12"/>
          <w:szCs w:val="80"/>
        </w:rPr>
      </w:pPr>
    </w:p>
    <w:p w:rsidR="006D062B" w:rsidRDefault="006D062B" w:rsidP="00994BD6">
      <w:pPr>
        <w:pStyle w:val="Bezmezer"/>
        <w:jc w:val="center"/>
        <w:rPr>
          <w:rFonts w:ascii="Times New Roman" w:hAnsi="Times New Roman" w:cs="Times New Roman"/>
          <w:b/>
          <w:sz w:val="56"/>
          <w:szCs w:val="80"/>
        </w:rPr>
      </w:pPr>
      <w:r w:rsidRPr="00C76B5B">
        <w:rPr>
          <w:rFonts w:ascii="Times New Roman" w:hAnsi="Times New Roman" w:cs="Times New Roman"/>
          <w:b/>
          <w:sz w:val="80"/>
          <w:szCs w:val="80"/>
        </w:rPr>
        <w:t>3 858 Kč</w:t>
      </w:r>
      <w:r>
        <w:rPr>
          <w:rFonts w:ascii="Times New Roman" w:hAnsi="Times New Roman" w:cs="Times New Roman"/>
          <w:b/>
          <w:sz w:val="56"/>
          <w:szCs w:val="80"/>
        </w:rPr>
        <w:t xml:space="preserve"> /</w:t>
      </w:r>
      <w:r w:rsidRPr="00C76B5B">
        <w:rPr>
          <w:rFonts w:ascii="Times New Roman" w:hAnsi="Times New Roman" w:cs="Times New Roman"/>
          <w:b/>
          <w:sz w:val="40"/>
          <w:szCs w:val="80"/>
        </w:rPr>
        <w:t>osoba a 4 noci s polopenzí</w:t>
      </w:r>
    </w:p>
    <w:p w:rsidR="006D062B" w:rsidRPr="004C562E" w:rsidRDefault="006D062B" w:rsidP="00994BD6">
      <w:pPr>
        <w:pStyle w:val="Bezmezer"/>
        <w:jc w:val="center"/>
        <w:rPr>
          <w:rFonts w:ascii="Times New Roman" w:hAnsi="Times New Roman" w:cs="Times New Roman"/>
          <w:sz w:val="28"/>
          <w:szCs w:val="80"/>
        </w:rPr>
      </w:pPr>
      <w:r w:rsidRPr="004C562E">
        <w:rPr>
          <w:rFonts w:ascii="Times New Roman" w:hAnsi="Times New Roman" w:cs="Times New Roman"/>
          <w:sz w:val="28"/>
          <w:szCs w:val="80"/>
        </w:rPr>
        <w:t>(Nástup v neděli nebo v pondělí)</w:t>
      </w:r>
    </w:p>
    <w:p w:rsidR="006D062B" w:rsidRPr="00C76B5B" w:rsidRDefault="006D062B" w:rsidP="006D062B">
      <w:pPr>
        <w:pStyle w:val="Bezmezer"/>
        <w:jc w:val="center"/>
        <w:rPr>
          <w:rFonts w:ascii="Times New Roman" w:hAnsi="Times New Roman" w:cs="Times New Roman"/>
          <w:b/>
          <w:sz w:val="40"/>
          <w:szCs w:val="80"/>
        </w:rPr>
      </w:pPr>
      <w:r w:rsidRPr="00C76B5B">
        <w:rPr>
          <w:rFonts w:ascii="Times New Roman" w:hAnsi="Times New Roman" w:cs="Times New Roman"/>
          <w:b/>
          <w:sz w:val="80"/>
          <w:szCs w:val="80"/>
        </w:rPr>
        <w:t>4 539 Kč</w:t>
      </w:r>
      <w:r w:rsidRPr="00C76B5B">
        <w:rPr>
          <w:rFonts w:ascii="Times New Roman" w:hAnsi="Times New Roman" w:cs="Times New Roman"/>
          <w:b/>
          <w:sz w:val="72"/>
          <w:szCs w:val="80"/>
        </w:rPr>
        <w:t xml:space="preserve"> </w:t>
      </w:r>
      <w:r>
        <w:rPr>
          <w:rFonts w:ascii="Times New Roman" w:hAnsi="Times New Roman" w:cs="Times New Roman"/>
          <w:b/>
          <w:sz w:val="56"/>
          <w:szCs w:val="80"/>
        </w:rPr>
        <w:t>/</w:t>
      </w:r>
      <w:r w:rsidRPr="00C76B5B">
        <w:rPr>
          <w:rFonts w:ascii="Times New Roman" w:hAnsi="Times New Roman" w:cs="Times New Roman"/>
          <w:b/>
          <w:sz w:val="40"/>
          <w:szCs w:val="80"/>
        </w:rPr>
        <w:t>osoba a 4 noci s polopenzí</w:t>
      </w:r>
    </w:p>
    <w:p w:rsidR="00C76B5B" w:rsidRPr="004C562E" w:rsidRDefault="006D062B" w:rsidP="004C562E">
      <w:pPr>
        <w:pStyle w:val="Bezmezer"/>
        <w:jc w:val="center"/>
        <w:rPr>
          <w:rFonts w:ascii="Times New Roman" w:hAnsi="Times New Roman" w:cs="Times New Roman"/>
          <w:b/>
          <w:sz w:val="56"/>
          <w:szCs w:val="80"/>
        </w:rPr>
      </w:pPr>
      <w:r w:rsidRPr="00C76B5B">
        <w:rPr>
          <w:rFonts w:ascii="Times New Roman" w:hAnsi="Times New Roman" w:cs="Times New Roman"/>
          <w:b/>
          <w:sz w:val="80"/>
          <w:szCs w:val="80"/>
        </w:rPr>
        <w:t>5 559 Kč</w:t>
      </w:r>
      <w:r w:rsidRPr="00C76B5B">
        <w:rPr>
          <w:rFonts w:ascii="Times New Roman" w:hAnsi="Times New Roman" w:cs="Times New Roman"/>
          <w:b/>
          <w:sz w:val="72"/>
          <w:szCs w:val="80"/>
        </w:rPr>
        <w:t xml:space="preserve"> </w:t>
      </w:r>
      <w:r>
        <w:rPr>
          <w:rFonts w:ascii="Times New Roman" w:hAnsi="Times New Roman" w:cs="Times New Roman"/>
          <w:b/>
          <w:sz w:val="56"/>
          <w:szCs w:val="80"/>
        </w:rPr>
        <w:t>/</w:t>
      </w:r>
      <w:r w:rsidRPr="00C76B5B">
        <w:rPr>
          <w:rFonts w:ascii="Times New Roman" w:hAnsi="Times New Roman" w:cs="Times New Roman"/>
          <w:b/>
          <w:sz w:val="40"/>
          <w:szCs w:val="80"/>
        </w:rPr>
        <w:t xml:space="preserve">osoba a </w:t>
      </w:r>
      <w:r w:rsidR="00C76B5B">
        <w:rPr>
          <w:rFonts w:ascii="Times New Roman" w:hAnsi="Times New Roman" w:cs="Times New Roman"/>
          <w:b/>
          <w:sz w:val="40"/>
          <w:szCs w:val="80"/>
        </w:rPr>
        <w:t>6</w:t>
      </w:r>
      <w:r w:rsidRPr="00C76B5B">
        <w:rPr>
          <w:rFonts w:ascii="Times New Roman" w:hAnsi="Times New Roman" w:cs="Times New Roman"/>
          <w:b/>
          <w:sz w:val="40"/>
          <w:szCs w:val="80"/>
        </w:rPr>
        <w:t xml:space="preserve"> noc</w:t>
      </w:r>
      <w:r w:rsidR="00C76B5B">
        <w:rPr>
          <w:rFonts w:ascii="Times New Roman" w:hAnsi="Times New Roman" w:cs="Times New Roman"/>
          <w:b/>
          <w:sz w:val="40"/>
          <w:szCs w:val="80"/>
        </w:rPr>
        <w:t>í</w:t>
      </w:r>
      <w:r w:rsidRPr="00C76B5B">
        <w:rPr>
          <w:rFonts w:ascii="Times New Roman" w:hAnsi="Times New Roman" w:cs="Times New Roman"/>
          <w:b/>
          <w:sz w:val="40"/>
          <w:szCs w:val="80"/>
        </w:rPr>
        <w:t xml:space="preserve"> s polopenzí</w:t>
      </w:r>
    </w:p>
    <w:p w:rsidR="004952B4" w:rsidRPr="004952B4" w:rsidRDefault="004952B4" w:rsidP="004952B4">
      <w:pPr>
        <w:pStyle w:val="Bezmezer"/>
        <w:rPr>
          <w:rFonts w:ascii="Times New Roman" w:hAnsi="Times New Roman" w:cs="Times New Roman"/>
          <w:b/>
          <w:sz w:val="24"/>
          <w:szCs w:val="80"/>
          <w:u w:val="single"/>
        </w:rPr>
      </w:pPr>
      <w:r w:rsidRPr="004952B4">
        <w:rPr>
          <w:rFonts w:ascii="Times New Roman" w:hAnsi="Times New Roman" w:cs="Times New Roman"/>
          <w:b/>
          <w:sz w:val="24"/>
          <w:szCs w:val="80"/>
          <w:u w:val="single"/>
        </w:rPr>
        <w:t>CENA ZAHRNUJE:</w:t>
      </w:r>
    </w:p>
    <w:p w:rsidR="004952B4" w:rsidRPr="00AD7A87" w:rsidRDefault="004952B4" w:rsidP="004952B4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AD7A87">
        <w:rPr>
          <w:rFonts w:ascii="Times New Roman" w:hAnsi="Times New Roman" w:cs="Times New Roman"/>
          <w:b/>
          <w:szCs w:val="80"/>
        </w:rPr>
        <w:t xml:space="preserve">4x nebo 6x ubytování </w:t>
      </w:r>
      <w:r w:rsidR="005A6937" w:rsidRPr="00AD7A87">
        <w:rPr>
          <w:rFonts w:ascii="Times New Roman" w:hAnsi="Times New Roman" w:cs="Times New Roman"/>
          <w:szCs w:val="80"/>
        </w:rPr>
        <w:t>ve dvoulůžkových pokojích Standard plus</w:t>
      </w:r>
      <w:r w:rsidR="00AD7A87" w:rsidRPr="00AD7A87">
        <w:rPr>
          <w:rFonts w:ascii="Times New Roman" w:hAnsi="Times New Roman" w:cs="Times New Roman"/>
          <w:szCs w:val="80"/>
        </w:rPr>
        <w:t xml:space="preserve"> se samostatnou koupelnou se sprchovým koutem a WC, fén, lednice, telefon, LED TV s rádiem, župany, trezory, balkon nebo klimatizace</w:t>
      </w:r>
      <w:r w:rsidR="005A6937" w:rsidRPr="00AD7A87">
        <w:rPr>
          <w:rFonts w:ascii="Times New Roman" w:hAnsi="Times New Roman" w:cs="Times New Roman"/>
          <w:szCs w:val="80"/>
        </w:rPr>
        <w:t xml:space="preserve">. </w:t>
      </w:r>
    </w:p>
    <w:p w:rsidR="004952B4" w:rsidRPr="004C562E" w:rsidRDefault="004952B4" w:rsidP="004952B4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4C562E">
        <w:rPr>
          <w:rFonts w:ascii="Times New Roman" w:hAnsi="Times New Roman" w:cs="Times New Roman"/>
          <w:b/>
          <w:szCs w:val="80"/>
        </w:rPr>
        <w:t xml:space="preserve">4x nebo 6x polopenzi </w:t>
      </w:r>
      <w:r w:rsidR="004C562E" w:rsidRPr="004C562E">
        <w:rPr>
          <w:rFonts w:ascii="Times New Roman" w:hAnsi="Times New Roman" w:cs="Times New Roman"/>
          <w:szCs w:val="80"/>
        </w:rPr>
        <w:t xml:space="preserve">výběrového typu (snídaně podávané v kombinaci servírované a bufetové v LD Praha a servírované večeře (případně obědy) jsou </w:t>
      </w:r>
      <w:proofErr w:type="spellStart"/>
      <w:r w:rsidR="004C562E" w:rsidRPr="004C562E">
        <w:rPr>
          <w:rFonts w:ascii="Times New Roman" w:hAnsi="Times New Roman" w:cs="Times New Roman"/>
          <w:szCs w:val="80"/>
        </w:rPr>
        <w:t>poskytovany</w:t>
      </w:r>
      <w:proofErr w:type="spellEnd"/>
      <w:r w:rsidR="004C562E" w:rsidRPr="004C562E">
        <w:rPr>
          <w:rFonts w:ascii="Times New Roman" w:hAnsi="Times New Roman" w:cs="Times New Roman"/>
          <w:szCs w:val="80"/>
        </w:rPr>
        <w:t xml:space="preserve"> v nedalekém lázeňském domě Bečva (100m)</w:t>
      </w:r>
    </w:p>
    <w:p w:rsidR="004952B4" w:rsidRPr="00AD7A87" w:rsidRDefault="00EE38EC" w:rsidP="004952B4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AD7A87">
        <w:rPr>
          <w:rFonts w:ascii="Times New Roman" w:hAnsi="Times New Roman" w:cs="Times New Roman"/>
          <w:b/>
          <w:szCs w:val="80"/>
        </w:rPr>
        <w:t>p</w:t>
      </w:r>
      <w:r w:rsidR="004952B4" w:rsidRPr="00AD7A87">
        <w:rPr>
          <w:rFonts w:ascii="Times New Roman" w:hAnsi="Times New Roman" w:cs="Times New Roman"/>
          <w:b/>
          <w:szCs w:val="80"/>
        </w:rPr>
        <w:t>oukázka na „vitamínovou bombu“ 0,33 l nápoj z </w:t>
      </w:r>
      <w:proofErr w:type="spellStart"/>
      <w:r w:rsidR="004952B4" w:rsidRPr="00AD7A87">
        <w:rPr>
          <w:rFonts w:ascii="Times New Roman" w:hAnsi="Times New Roman" w:cs="Times New Roman"/>
          <w:b/>
          <w:szCs w:val="80"/>
        </w:rPr>
        <w:t>čestvého</w:t>
      </w:r>
      <w:proofErr w:type="spellEnd"/>
      <w:r w:rsidR="004952B4" w:rsidRPr="00AD7A87">
        <w:rPr>
          <w:rFonts w:ascii="Times New Roman" w:hAnsi="Times New Roman" w:cs="Times New Roman"/>
          <w:b/>
          <w:szCs w:val="80"/>
        </w:rPr>
        <w:t xml:space="preserve"> ovoce v kavárně LD Moravan nebo LD Bečva</w:t>
      </w:r>
    </w:p>
    <w:p w:rsidR="004952B4" w:rsidRPr="00AD7A87" w:rsidRDefault="004952B4" w:rsidP="004952B4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AD7A87">
        <w:rPr>
          <w:rFonts w:ascii="Times New Roman" w:hAnsi="Times New Roman" w:cs="Times New Roman"/>
          <w:b/>
          <w:szCs w:val="80"/>
        </w:rPr>
        <w:t xml:space="preserve">léčebný </w:t>
      </w:r>
      <w:r w:rsidR="00EE38EC" w:rsidRPr="00AD7A87">
        <w:rPr>
          <w:rFonts w:ascii="Times New Roman" w:hAnsi="Times New Roman" w:cs="Times New Roman"/>
          <w:b/>
          <w:szCs w:val="80"/>
        </w:rPr>
        <w:t>program</w:t>
      </w:r>
      <w:r w:rsidR="004C562E">
        <w:rPr>
          <w:rFonts w:ascii="Times New Roman" w:hAnsi="Times New Roman" w:cs="Times New Roman"/>
          <w:b/>
          <w:szCs w:val="80"/>
        </w:rPr>
        <w:t xml:space="preserve"> </w:t>
      </w:r>
      <w:r w:rsidR="004C562E">
        <w:rPr>
          <w:rFonts w:ascii="Times New Roman" w:hAnsi="Times New Roman" w:cs="Times New Roman"/>
          <w:szCs w:val="80"/>
        </w:rPr>
        <w:t>(procedury poskytnuté v LD Bečva):</w:t>
      </w:r>
    </w:p>
    <w:p w:rsidR="00EE38EC" w:rsidRPr="00AD7A87" w:rsidRDefault="00EE38EC" w:rsidP="00EE38EC">
      <w:pPr>
        <w:pStyle w:val="Bezmezer"/>
        <w:numPr>
          <w:ilvl w:val="1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AD7A87">
        <w:rPr>
          <w:rFonts w:ascii="Times New Roman" w:hAnsi="Times New Roman" w:cs="Times New Roman"/>
          <w:szCs w:val="80"/>
        </w:rPr>
        <w:t>1x malá vstupní lékařská prohlídka</w:t>
      </w:r>
    </w:p>
    <w:p w:rsidR="00EE38EC" w:rsidRPr="00AD7A87" w:rsidRDefault="00EE38EC" w:rsidP="00EE38EC">
      <w:pPr>
        <w:pStyle w:val="Bezmezer"/>
        <w:numPr>
          <w:ilvl w:val="1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AD7A87">
        <w:rPr>
          <w:rFonts w:ascii="Times New Roman" w:hAnsi="Times New Roman" w:cs="Times New Roman"/>
          <w:szCs w:val="80"/>
        </w:rPr>
        <w:t>1x celková uhličitá koupel se zábalem</w:t>
      </w:r>
    </w:p>
    <w:p w:rsidR="00EE38EC" w:rsidRPr="00AD7A87" w:rsidRDefault="00EE38EC" w:rsidP="00EE38EC">
      <w:pPr>
        <w:pStyle w:val="Bezmezer"/>
        <w:numPr>
          <w:ilvl w:val="1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AD7A87">
        <w:rPr>
          <w:rFonts w:ascii="Times New Roman" w:hAnsi="Times New Roman" w:cs="Times New Roman"/>
          <w:szCs w:val="80"/>
        </w:rPr>
        <w:t>1x švestková masáž částečná</w:t>
      </w:r>
    </w:p>
    <w:p w:rsidR="00EE38EC" w:rsidRPr="00AD7A87" w:rsidRDefault="00EE38EC" w:rsidP="00EE38EC">
      <w:pPr>
        <w:pStyle w:val="Bezmezer"/>
        <w:numPr>
          <w:ilvl w:val="1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AD7A87">
        <w:rPr>
          <w:rFonts w:ascii="Times New Roman" w:hAnsi="Times New Roman" w:cs="Times New Roman"/>
          <w:szCs w:val="80"/>
        </w:rPr>
        <w:t>1x lokální rašelinový zábal</w:t>
      </w:r>
    </w:p>
    <w:p w:rsidR="00C76B5B" w:rsidRPr="00AD7A87" w:rsidRDefault="00C76B5B" w:rsidP="00EE38EC">
      <w:pPr>
        <w:pStyle w:val="Bezmezer"/>
        <w:numPr>
          <w:ilvl w:val="1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AD7A87">
        <w:rPr>
          <w:rFonts w:ascii="Times New Roman" w:hAnsi="Times New Roman" w:cs="Times New Roman"/>
          <w:szCs w:val="80"/>
        </w:rPr>
        <w:t>1x vířivá nožní lázeň (u pobytu na 6 nocí)</w:t>
      </w:r>
    </w:p>
    <w:p w:rsidR="00EE38EC" w:rsidRPr="00AD7A87" w:rsidRDefault="00EE38EC" w:rsidP="00EE38EC">
      <w:pPr>
        <w:pStyle w:val="Bezmezer"/>
        <w:numPr>
          <w:ilvl w:val="1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AD7A87">
        <w:rPr>
          <w:rFonts w:ascii="Times New Roman" w:hAnsi="Times New Roman" w:cs="Times New Roman"/>
          <w:szCs w:val="80"/>
        </w:rPr>
        <w:t>1x dvouhodinový vstup do wellness centra LD Moravan</w:t>
      </w:r>
    </w:p>
    <w:p w:rsidR="00EE38EC" w:rsidRPr="00AD7A87" w:rsidRDefault="00EE38EC" w:rsidP="00EE38EC">
      <w:pPr>
        <w:pStyle w:val="Bezmezer"/>
        <w:numPr>
          <w:ilvl w:val="1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AD7A87">
        <w:rPr>
          <w:rFonts w:ascii="Times New Roman" w:hAnsi="Times New Roman" w:cs="Times New Roman"/>
          <w:szCs w:val="80"/>
        </w:rPr>
        <w:t>denně hodinový vstup do bazénu ve vyhrazenou dobu</w:t>
      </w:r>
    </w:p>
    <w:p w:rsidR="00C76B5B" w:rsidRPr="00AD7A87" w:rsidRDefault="00C76B5B" w:rsidP="00EE38EC">
      <w:pPr>
        <w:pStyle w:val="Bezmezer"/>
        <w:numPr>
          <w:ilvl w:val="1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AD7A87">
        <w:rPr>
          <w:rFonts w:ascii="Times New Roman" w:hAnsi="Times New Roman" w:cs="Times New Roman"/>
          <w:szCs w:val="80"/>
        </w:rPr>
        <w:t>2x hodinový vstup do finské sauny</w:t>
      </w:r>
      <w:r w:rsidR="004C562E">
        <w:rPr>
          <w:rFonts w:ascii="Times New Roman" w:hAnsi="Times New Roman" w:cs="Times New Roman"/>
          <w:szCs w:val="80"/>
        </w:rPr>
        <w:t xml:space="preserve"> v LD </w:t>
      </w:r>
    </w:p>
    <w:p w:rsidR="005A6937" w:rsidRPr="00AD7A87" w:rsidRDefault="005A6937" w:rsidP="005A6937">
      <w:pPr>
        <w:pStyle w:val="Bezmezer"/>
        <w:numPr>
          <w:ilvl w:val="0"/>
          <w:numId w:val="1"/>
        </w:numPr>
        <w:rPr>
          <w:rFonts w:ascii="Times New Roman" w:hAnsi="Times New Roman" w:cs="Times New Roman"/>
          <w:b/>
          <w:szCs w:val="80"/>
          <w:u w:val="single"/>
        </w:rPr>
      </w:pPr>
      <w:r w:rsidRPr="00AD7A87">
        <w:rPr>
          <w:rFonts w:ascii="Times New Roman" w:hAnsi="Times New Roman" w:cs="Times New Roman"/>
          <w:szCs w:val="80"/>
        </w:rPr>
        <w:t xml:space="preserve">připojení k internetu přes </w:t>
      </w:r>
      <w:proofErr w:type="spellStart"/>
      <w:r w:rsidRPr="00AD7A87">
        <w:rPr>
          <w:rFonts w:ascii="Times New Roman" w:hAnsi="Times New Roman" w:cs="Times New Roman"/>
          <w:szCs w:val="80"/>
        </w:rPr>
        <w:t>Wi</w:t>
      </w:r>
      <w:proofErr w:type="spellEnd"/>
      <w:r w:rsidRPr="00AD7A87">
        <w:rPr>
          <w:rFonts w:ascii="Times New Roman" w:hAnsi="Times New Roman" w:cs="Times New Roman"/>
          <w:szCs w:val="80"/>
        </w:rPr>
        <w:t>-</w:t>
      </w:r>
      <w:proofErr w:type="spellStart"/>
      <w:r w:rsidRPr="00AD7A87">
        <w:rPr>
          <w:rFonts w:ascii="Times New Roman" w:hAnsi="Times New Roman" w:cs="Times New Roman"/>
          <w:szCs w:val="80"/>
        </w:rPr>
        <w:t>Fi</w:t>
      </w:r>
      <w:proofErr w:type="spellEnd"/>
    </w:p>
    <w:p w:rsidR="00EE38EC" w:rsidRPr="004C562E" w:rsidRDefault="00EE38EC" w:rsidP="00EE38EC">
      <w:pPr>
        <w:pStyle w:val="Bezmezer"/>
        <w:rPr>
          <w:rFonts w:ascii="Times New Roman" w:hAnsi="Times New Roman" w:cs="Times New Roman"/>
          <w:sz w:val="10"/>
          <w:szCs w:val="80"/>
        </w:rPr>
      </w:pPr>
    </w:p>
    <w:p w:rsidR="00EE38EC" w:rsidRDefault="00EE38EC" w:rsidP="00EE38EC">
      <w:pPr>
        <w:pStyle w:val="Bezmezer"/>
        <w:rPr>
          <w:rFonts w:ascii="Times New Roman" w:hAnsi="Times New Roman" w:cs="Times New Roman"/>
          <w:b/>
          <w:sz w:val="24"/>
          <w:szCs w:val="80"/>
          <w:u w:val="single"/>
        </w:rPr>
      </w:pPr>
      <w:r>
        <w:rPr>
          <w:rFonts w:ascii="Times New Roman" w:hAnsi="Times New Roman" w:cs="Times New Roman"/>
          <w:b/>
          <w:sz w:val="24"/>
          <w:szCs w:val="80"/>
          <w:u w:val="single"/>
        </w:rPr>
        <w:t>CENA NEZAHRNUJE:</w:t>
      </w:r>
    </w:p>
    <w:p w:rsidR="00EE38EC" w:rsidRPr="00AD7A87" w:rsidRDefault="00EE38EC" w:rsidP="00EE38EC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Cs w:val="80"/>
          <w:u w:val="single"/>
        </w:rPr>
      </w:pPr>
      <w:r w:rsidRPr="00AD7A87">
        <w:rPr>
          <w:rFonts w:ascii="Times New Roman" w:hAnsi="Times New Roman" w:cs="Times New Roman"/>
          <w:szCs w:val="80"/>
        </w:rPr>
        <w:t>lázeňský poplatek 15 Kč/den a osoba, platba na místě</w:t>
      </w:r>
    </w:p>
    <w:p w:rsidR="00EE38EC" w:rsidRPr="0013231E" w:rsidRDefault="00EE38EC" w:rsidP="00EE38EC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Cs w:val="80"/>
          <w:u w:val="single"/>
        </w:rPr>
      </w:pPr>
      <w:r w:rsidRPr="00AD7A87">
        <w:rPr>
          <w:rFonts w:ascii="Times New Roman" w:hAnsi="Times New Roman" w:cs="Times New Roman"/>
          <w:szCs w:val="80"/>
        </w:rPr>
        <w:t>příplatek za plnou penzi 135 Kč/den a osoba, platba na místě</w:t>
      </w:r>
    </w:p>
    <w:p w:rsidR="004C562E" w:rsidRPr="004C562E" w:rsidRDefault="0013231E" w:rsidP="004C562E">
      <w:pPr>
        <w:pStyle w:val="Bezmezer"/>
        <w:numPr>
          <w:ilvl w:val="0"/>
          <w:numId w:val="3"/>
        </w:numPr>
        <w:rPr>
          <w:rFonts w:ascii="Times New Roman" w:hAnsi="Times New Roman" w:cs="Times New Roman"/>
          <w:b/>
          <w:szCs w:val="80"/>
          <w:u w:val="single"/>
        </w:rPr>
      </w:pPr>
      <w:r>
        <w:rPr>
          <w:rFonts w:ascii="Times New Roman" w:hAnsi="Times New Roman" w:cs="Times New Roman"/>
          <w:szCs w:val="80"/>
        </w:rPr>
        <w:t xml:space="preserve">cenu za jednolůžkový pokoj </w:t>
      </w:r>
      <w:r w:rsidR="004C562E">
        <w:rPr>
          <w:rFonts w:ascii="Times New Roman" w:hAnsi="Times New Roman" w:cs="Times New Roman"/>
          <w:szCs w:val="80"/>
        </w:rPr>
        <w:t xml:space="preserve">Standard plus </w:t>
      </w:r>
      <w:r>
        <w:rPr>
          <w:rFonts w:ascii="Times New Roman" w:hAnsi="Times New Roman" w:cs="Times New Roman"/>
          <w:szCs w:val="80"/>
        </w:rPr>
        <w:t>na vyžádání</w:t>
      </w:r>
    </w:p>
    <w:p w:rsidR="00EE38EC" w:rsidRPr="004C562E" w:rsidRDefault="00EE38EC" w:rsidP="00EE38EC">
      <w:pPr>
        <w:pStyle w:val="Bezmezer"/>
        <w:rPr>
          <w:rFonts w:ascii="Times New Roman" w:hAnsi="Times New Roman" w:cs="Times New Roman"/>
          <w:sz w:val="6"/>
          <w:szCs w:val="80"/>
        </w:rPr>
      </w:pPr>
    </w:p>
    <w:p w:rsidR="00EE38EC" w:rsidRPr="00EE38EC" w:rsidRDefault="00EE38EC" w:rsidP="00EE38EC">
      <w:pPr>
        <w:pStyle w:val="Bezmezer"/>
        <w:rPr>
          <w:rFonts w:ascii="Times New Roman" w:hAnsi="Times New Roman" w:cs="Times New Roman"/>
          <w:b/>
          <w:sz w:val="16"/>
        </w:rPr>
      </w:pPr>
      <w:r w:rsidRPr="00EE38EC">
        <w:rPr>
          <w:rFonts w:ascii="Times New Roman" w:hAnsi="Times New Roman" w:cs="Times New Roman"/>
          <w:b/>
          <w:sz w:val="16"/>
        </w:rPr>
        <w:t>Organizátor pobytu:</w:t>
      </w:r>
    </w:p>
    <w:p w:rsidR="00EE38EC" w:rsidRPr="00EE38EC" w:rsidRDefault="00EE38EC" w:rsidP="00EE38EC">
      <w:pPr>
        <w:pStyle w:val="Bezmezer"/>
        <w:rPr>
          <w:rFonts w:ascii="Times New Roman" w:hAnsi="Times New Roman" w:cs="Times New Roman"/>
          <w:sz w:val="16"/>
        </w:rPr>
      </w:pPr>
      <w:r w:rsidRPr="00EE38EC">
        <w:rPr>
          <w:rFonts w:ascii="Times New Roman" w:hAnsi="Times New Roman" w:cs="Times New Roman"/>
          <w:sz w:val="16"/>
        </w:rPr>
        <w:t xml:space="preserve">Cestovní kancelář DCK REKREA OSTRAVA s.r.o., Nádražní 40, 702 00 Ostrava 1, </w:t>
      </w:r>
    </w:p>
    <w:p w:rsidR="00EE38EC" w:rsidRPr="00EE38EC" w:rsidRDefault="00EE38EC" w:rsidP="00EE38EC">
      <w:pPr>
        <w:pStyle w:val="Bezmezer"/>
        <w:rPr>
          <w:rFonts w:ascii="Times New Roman" w:hAnsi="Times New Roman" w:cs="Times New Roman"/>
          <w:sz w:val="16"/>
        </w:rPr>
      </w:pPr>
      <w:r w:rsidRPr="00EE38EC">
        <w:rPr>
          <w:rFonts w:ascii="Times New Roman" w:hAnsi="Times New Roman" w:cs="Times New Roman"/>
          <w:sz w:val="16"/>
        </w:rPr>
        <w:t xml:space="preserve">Tel.: 596 115 909, 596 122 427 tel./fax.: 596 112 301,e-mail: </w:t>
      </w:r>
      <w:hyperlink r:id="rId5" w:history="1">
        <w:r w:rsidRPr="00EE38EC">
          <w:rPr>
            <w:rStyle w:val="Hypertextovodkaz"/>
            <w:rFonts w:ascii="Times New Roman" w:hAnsi="Times New Roman" w:cs="Times New Roman"/>
            <w:sz w:val="18"/>
            <w:szCs w:val="18"/>
          </w:rPr>
          <w:t>rekrea@rekrea.info</w:t>
        </w:r>
      </w:hyperlink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EE38EC">
        <w:rPr>
          <w:rFonts w:ascii="Times New Roman" w:hAnsi="Times New Roman" w:cs="Times New Roman"/>
          <w:sz w:val="18"/>
          <w:szCs w:val="18"/>
        </w:rPr>
        <w:t xml:space="preserve"> </w:t>
      </w:r>
      <w:hyperlink r:id="rId6" w:history="1">
        <w:r w:rsidRPr="00EE38EC">
          <w:rPr>
            <w:rStyle w:val="Hypertextovodkaz"/>
            <w:rFonts w:ascii="Times New Roman" w:hAnsi="Times New Roman" w:cs="Times New Roman"/>
            <w:sz w:val="18"/>
            <w:szCs w:val="18"/>
          </w:rPr>
          <w:t>www.rekrea.info</w:t>
        </w:r>
      </w:hyperlink>
      <w:r w:rsidRPr="00EE38EC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994BD6" w:rsidRPr="009B252D" w:rsidRDefault="00EE38EC">
      <w:pPr>
        <w:pStyle w:val="Bezmezer"/>
        <w:rPr>
          <w:rFonts w:ascii="Times New Roman" w:hAnsi="Times New Roman" w:cs="Times New Roman"/>
          <w:b/>
          <w:color w:val="FF0000"/>
          <w:sz w:val="16"/>
        </w:rPr>
      </w:pPr>
      <w:r>
        <w:rPr>
          <w:rFonts w:ascii="Times New Roman" w:hAnsi="Times New Roman" w:cs="Times New Roman"/>
          <w:b/>
          <w:sz w:val="16"/>
        </w:rPr>
        <w:t xml:space="preserve">Nabídka od </w:t>
      </w:r>
      <w:proofErr w:type="gramStart"/>
      <w:r>
        <w:rPr>
          <w:rFonts w:ascii="Times New Roman" w:hAnsi="Times New Roman" w:cs="Times New Roman"/>
          <w:b/>
          <w:sz w:val="16"/>
        </w:rPr>
        <w:t>16</w:t>
      </w:r>
      <w:r w:rsidRPr="00EE38EC">
        <w:rPr>
          <w:rFonts w:ascii="Times New Roman" w:hAnsi="Times New Roman" w:cs="Times New Roman"/>
          <w:b/>
          <w:sz w:val="16"/>
        </w:rPr>
        <w:t>.02.2018</w:t>
      </w:r>
      <w:proofErr w:type="gramEnd"/>
      <w:r w:rsidRPr="00EE38EC">
        <w:rPr>
          <w:rFonts w:ascii="Times New Roman" w:hAnsi="Times New Roman" w:cs="Times New Roman"/>
          <w:b/>
          <w:sz w:val="16"/>
        </w:rPr>
        <w:t xml:space="preserve"> platí do vyprodání. </w:t>
      </w:r>
    </w:p>
    <w:sectPr w:rsidR="00994BD6" w:rsidRPr="009B252D" w:rsidSect="00994BD6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24DBD"/>
    <w:multiLevelType w:val="multilevel"/>
    <w:tmpl w:val="4620CC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962038"/>
    <w:multiLevelType w:val="hybridMultilevel"/>
    <w:tmpl w:val="AA980D10"/>
    <w:lvl w:ilvl="0" w:tplc="41CA697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621D4279"/>
    <w:multiLevelType w:val="hybridMultilevel"/>
    <w:tmpl w:val="646E26C6"/>
    <w:lvl w:ilvl="0" w:tplc="41CA697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4BD6"/>
    <w:rsid w:val="000273C7"/>
    <w:rsid w:val="0013231E"/>
    <w:rsid w:val="001F4B8D"/>
    <w:rsid w:val="002C181D"/>
    <w:rsid w:val="004952B4"/>
    <w:rsid w:val="004C562E"/>
    <w:rsid w:val="00534936"/>
    <w:rsid w:val="005A6937"/>
    <w:rsid w:val="006D062B"/>
    <w:rsid w:val="00994BD6"/>
    <w:rsid w:val="009B252D"/>
    <w:rsid w:val="009D4CE4"/>
    <w:rsid w:val="00AD7A87"/>
    <w:rsid w:val="00C76B5B"/>
    <w:rsid w:val="00EE38EC"/>
    <w:rsid w:val="00FD7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94BD6"/>
    <w:pPr>
      <w:spacing w:after="0" w:line="240" w:lineRule="auto"/>
    </w:pPr>
  </w:style>
  <w:style w:type="paragraph" w:customStyle="1" w:styleId="text">
    <w:name w:val="text"/>
    <w:basedOn w:val="Normln"/>
    <w:rsid w:val="00994BD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994BD6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94BD6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99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4952B4"/>
    <w:rPr>
      <w:b/>
      <w:bCs/>
    </w:rPr>
  </w:style>
  <w:style w:type="character" w:customStyle="1" w:styleId="apple-converted-space">
    <w:name w:val="apple-converted-space"/>
    <w:basedOn w:val="Standardnpsmoodstavce"/>
    <w:rsid w:val="009D4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krea.info" TargetMode="External"/><Relationship Id="rId5" Type="http://schemas.openxmlformats.org/officeDocument/2006/relationships/hyperlink" Target="mailto:rekrea@rekrea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334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Ostrava</Company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8</cp:revision>
  <cp:lastPrinted>2018-02-16T09:56:00Z</cp:lastPrinted>
  <dcterms:created xsi:type="dcterms:W3CDTF">2018-02-16T08:28:00Z</dcterms:created>
  <dcterms:modified xsi:type="dcterms:W3CDTF">2018-02-16T10:10:00Z</dcterms:modified>
</cp:coreProperties>
</file>