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C234" w14:textId="77777777" w:rsidR="00C40C73" w:rsidRPr="002C0642" w:rsidRDefault="001848E8" w:rsidP="00DF4275">
      <w:pPr>
        <w:spacing w:after="0"/>
        <w:jc w:val="center"/>
        <w:rPr>
          <w:rFonts w:ascii="Times New Roman" w:hAnsi="Times New Roman" w:cs="Times New Roman"/>
          <w:b/>
          <w:sz w:val="72"/>
          <w:szCs w:val="80"/>
          <w:u w:val="single"/>
        </w:rPr>
      </w:pPr>
      <w:r w:rsidRPr="002C0642">
        <w:rPr>
          <w:rFonts w:ascii="Times New Roman" w:hAnsi="Times New Roman" w:cs="Times New Roman"/>
          <w:b/>
          <w:sz w:val="72"/>
          <w:szCs w:val="80"/>
          <w:u w:val="single"/>
        </w:rPr>
        <w:t>SENIORSKÝ</w:t>
      </w:r>
      <w:r w:rsidR="006A51F0" w:rsidRPr="002C0642">
        <w:rPr>
          <w:rFonts w:ascii="Times New Roman" w:hAnsi="Times New Roman" w:cs="Times New Roman"/>
          <w:b/>
          <w:sz w:val="72"/>
          <w:szCs w:val="80"/>
          <w:u w:val="single"/>
        </w:rPr>
        <w:t xml:space="preserve"> </w:t>
      </w:r>
      <w:r w:rsidR="00406E49" w:rsidRPr="002C0642">
        <w:rPr>
          <w:rFonts w:ascii="Times New Roman" w:hAnsi="Times New Roman" w:cs="Times New Roman"/>
          <w:b/>
          <w:sz w:val="72"/>
          <w:szCs w:val="80"/>
          <w:u w:val="single"/>
        </w:rPr>
        <w:t xml:space="preserve"> </w:t>
      </w:r>
      <w:r w:rsidR="006A51F0" w:rsidRPr="002C0642">
        <w:rPr>
          <w:rFonts w:ascii="Times New Roman" w:hAnsi="Times New Roman" w:cs="Times New Roman"/>
          <w:b/>
          <w:sz w:val="72"/>
          <w:szCs w:val="80"/>
          <w:u w:val="single"/>
        </w:rPr>
        <w:t xml:space="preserve">POBYT </w:t>
      </w:r>
      <w:r w:rsidR="00406E49" w:rsidRPr="002C0642">
        <w:rPr>
          <w:rFonts w:ascii="Times New Roman" w:hAnsi="Times New Roman" w:cs="Times New Roman"/>
          <w:b/>
          <w:sz w:val="72"/>
          <w:szCs w:val="80"/>
          <w:u w:val="single"/>
        </w:rPr>
        <w:t xml:space="preserve"> </w:t>
      </w:r>
      <w:r w:rsidRPr="002C0642">
        <w:rPr>
          <w:rFonts w:ascii="Times New Roman" w:hAnsi="Times New Roman" w:cs="Times New Roman"/>
          <w:b/>
          <w:sz w:val="72"/>
          <w:szCs w:val="80"/>
          <w:u w:val="single"/>
        </w:rPr>
        <w:t>60+</w:t>
      </w:r>
    </w:p>
    <w:p w14:paraId="048DF42D" w14:textId="77777777" w:rsidR="00DF4275" w:rsidRPr="00483F9B" w:rsidRDefault="001848E8" w:rsidP="00657B78">
      <w:pPr>
        <w:spacing w:after="0"/>
        <w:jc w:val="center"/>
        <w:rPr>
          <w:rFonts w:ascii="Times New Roman" w:hAnsi="Times New Roman" w:cs="Times New Roman"/>
          <w:b/>
          <w:sz w:val="48"/>
          <w:szCs w:val="60"/>
        </w:rPr>
      </w:pPr>
      <w:r w:rsidRPr="00483F9B">
        <w:rPr>
          <w:rFonts w:ascii="Times New Roman" w:hAnsi="Times New Roman" w:cs="Times New Roman"/>
          <w:b/>
          <w:sz w:val="56"/>
          <w:szCs w:val="60"/>
        </w:rPr>
        <w:t>SLOVENSKO</w:t>
      </w:r>
      <w:r w:rsidR="006A51F0" w:rsidRPr="00483F9B">
        <w:rPr>
          <w:rFonts w:ascii="Times New Roman" w:hAnsi="Times New Roman" w:cs="Times New Roman"/>
          <w:b/>
          <w:sz w:val="56"/>
          <w:szCs w:val="60"/>
        </w:rPr>
        <w:t xml:space="preserve"> </w:t>
      </w:r>
      <w:r w:rsidRPr="00483F9B">
        <w:rPr>
          <w:rFonts w:ascii="Times New Roman" w:hAnsi="Times New Roman" w:cs="Times New Roman"/>
          <w:b/>
          <w:sz w:val="56"/>
          <w:szCs w:val="60"/>
        </w:rPr>
        <w:t>–</w:t>
      </w:r>
      <w:r w:rsidR="006A51F0" w:rsidRPr="00483F9B">
        <w:rPr>
          <w:rFonts w:ascii="Times New Roman" w:hAnsi="Times New Roman" w:cs="Times New Roman"/>
          <w:b/>
          <w:sz w:val="56"/>
          <w:szCs w:val="60"/>
        </w:rPr>
        <w:t xml:space="preserve"> </w:t>
      </w:r>
      <w:proofErr w:type="spellStart"/>
      <w:r w:rsidRPr="00483F9B">
        <w:rPr>
          <w:rFonts w:ascii="Times New Roman" w:hAnsi="Times New Roman" w:cs="Times New Roman"/>
          <w:b/>
          <w:sz w:val="56"/>
          <w:szCs w:val="60"/>
        </w:rPr>
        <w:t>Kúpele</w:t>
      </w:r>
      <w:proofErr w:type="spellEnd"/>
      <w:r w:rsidRPr="00483F9B">
        <w:rPr>
          <w:rFonts w:ascii="Times New Roman" w:hAnsi="Times New Roman" w:cs="Times New Roman"/>
          <w:b/>
          <w:sz w:val="56"/>
          <w:szCs w:val="60"/>
        </w:rPr>
        <w:t xml:space="preserve"> </w:t>
      </w:r>
      <w:proofErr w:type="spellStart"/>
      <w:r w:rsidRPr="00483F9B">
        <w:rPr>
          <w:rFonts w:ascii="Times New Roman" w:hAnsi="Times New Roman" w:cs="Times New Roman"/>
          <w:b/>
          <w:sz w:val="56"/>
          <w:szCs w:val="60"/>
        </w:rPr>
        <w:t>Brusno</w:t>
      </w:r>
      <w:proofErr w:type="spellEnd"/>
    </w:p>
    <w:p w14:paraId="54DD0710" w14:textId="77777777" w:rsidR="003465BF" w:rsidRPr="002C0642" w:rsidRDefault="001848E8" w:rsidP="003465BF">
      <w:pPr>
        <w:spacing w:after="0"/>
        <w:jc w:val="center"/>
        <w:rPr>
          <w:rFonts w:ascii="Times New Roman" w:hAnsi="Times New Roman" w:cs="Times New Roman"/>
          <w:b/>
          <w:sz w:val="52"/>
          <w:szCs w:val="60"/>
        </w:rPr>
      </w:pPr>
      <w:r w:rsidRPr="002C0642">
        <w:rPr>
          <w:rFonts w:ascii="Times New Roman" w:hAnsi="Times New Roman" w:cs="Times New Roman"/>
          <w:b/>
          <w:sz w:val="52"/>
          <w:szCs w:val="60"/>
        </w:rPr>
        <w:t>LÁZEŇSKÝ HOTEL POĽANA</w:t>
      </w:r>
      <w:r w:rsidR="003465BF" w:rsidRPr="002C0642">
        <w:rPr>
          <w:rFonts w:ascii="Times New Roman" w:hAnsi="Times New Roman" w:cs="Times New Roman"/>
          <w:b/>
          <w:sz w:val="52"/>
          <w:szCs w:val="60"/>
        </w:rPr>
        <w:t>****</w:t>
      </w:r>
    </w:p>
    <w:p w14:paraId="3E64CACD" w14:textId="77777777" w:rsidR="000457A3" w:rsidRPr="00662DB7" w:rsidRDefault="000457A3" w:rsidP="003465BF">
      <w:pPr>
        <w:spacing w:after="0"/>
        <w:jc w:val="center"/>
        <w:rPr>
          <w:rFonts w:ascii="Times New Roman" w:hAnsi="Times New Roman" w:cs="Times New Roman"/>
          <w:b/>
          <w:sz w:val="8"/>
          <w:szCs w:val="60"/>
        </w:rPr>
      </w:pPr>
    </w:p>
    <w:p w14:paraId="3BC4FA15" w14:textId="77777777" w:rsidR="00A97624" w:rsidRDefault="001848E8" w:rsidP="00C23159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 w:rsidRPr="001848E8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Kúpele</w:t>
      </w:r>
      <w:proofErr w:type="spellEnd"/>
      <w:r w:rsidRPr="001848E8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1848E8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Brusno</w:t>
      </w:r>
      <w:proofErr w:type="spellEnd"/>
      <w:r w:rsidRPr="001848E8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1848E8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jsou lázně s dlouholetou tradicí, situované v malebném prostředí Nízkých Tater</w:t>
      </w:r>
      <w:r w:rsidR="00896194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22 km od Banské Bystrice. </w:t>
      </w:r>
      <w:r w:rsidR="002F350E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Užij</w:t>
      </w:r>
      <w:r w:rsidR="002C0642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te si naplno chvíle klidu a </w:t>
      </w:r>
      <w:proofErr w:type="spellStart"/>
      <w:r w:rsidR="002C0642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r</w:t>
      </w:r>
      <w:r w:rsidR="002F350E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elaxu</w:t>
      </w:r>
      <w:proofErr w:type="spellEnd"/>
      <w:r w:rsidR="002F350E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na čistém vzduchu v krásné přírodě</w:t>
      </w:r>
      <w:r w:rsidR="002F350E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2F350E" w:rsidRPr="002C0642">
        <w:rPr>
          <w:rStyle w:val="normaltextrun"/>
          <w:rFonts w:ascii="Times New Roman" w:hAnsi="Times New Roman" w:cs="Times New Roman"/>
          <w:b/>
          <w:color w:val="000000"/>
          <w:sz w:val="24"/>
          <w:shd w:val="clear" w:color="auto" w:fill="FFFFFF"/>
        </w:rPr>
        <w:t>s výhledem na Nízké Tatry</w:t>
      </w:r>
      <w:r w:rsidR="002F350E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. Nechejte se hýčkat rozmanitými procedurami pro zlep</w:t>
      </w:r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š</w:t>
      </w:r>
      <w:r w:rsidR="002F350E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ení zdravotního stavu. Lázeňský park a okolí jsou ideálním místem pro pro</w:t>
      </w:r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cházky a turistiku (zapůjčení holí </w:t>
      </w:r>
      <w:proofErr w:type="spellStart"/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Nordic</w:t>
      </w:r>
      <w:proofErr w:type="spellEnd"/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Walking</w:t>
      </w:r>
      <w:proofErr w:type="spellEnd"/>
      <w:r w:rsidR="002C0642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a kol).</w:t>
      </w:r>
    </w:p>
    <w:p w14:paraId="0EBAC8C8" w14:textId="77777777" w:rsidR="002C0642" w:rsidRPr="00662DB7" w:rsidRDefault="002C0642" w:rsidP="00C23159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10"/>
          <w:shd w:val="clear" w:color="auto" w:fill="FFFFFF"/>
        </w:rPr>
      </w:pPr>
    </w:p>
    <w:tbl>
      <w:tblPr>
        <w:tblStyle w:val="Mkatabulky"/>
        <w:tblW w:w="8790" w:type="dxa"/>
        <w:jc w:val="center"/>
        <w:tblLook w:val="04A0" w:firstRow="1" w:lastRow="0" w:firstColumn="1" w:lastColumn="0" w:noHBand="0" w:noVBand="1"/>
      </w:tblPr>
      <w:tblGrid>
        <w:gridCol w:w="3418"/>
        <w:gridCol w:w="5372"/>
      </w:tblGrid>
      <w:tr w:rsidR="001848E8" w14:paraId="7B3F02DC" w14:textId="77777777" w:rsidTr="001848E8">
        <w:trPr>
          <w:trHeight w:val="872"/>
          <w:jc w:val="center"/>
        </w:trPr>
        <w:tc>
          <w:tcPr>
            <w:tcW w:w="3418" w:type="dxa"/>
            <w:vAlign w:val="center"/>
          </w:tcPr>
          <w:p w14:paraId="2EB54945" w14:textId="77777777" w:rsidR="001848E8" w:rsidRPr="002F1BB7" w:rsidRDefault="001848E8" w:rsidP="004B2D99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F1BB7">
              <w:rPr>
                <w:rFonts w:ascii="Times New Roman" w:hAnsi="Times New Roman" w:cs="Times New Roman"/>
                <w:b/>
                <w:sz w:val="36"/>
                <w:szCs w:val="40"/>
              </w:rPr>
              <w:t>termín</w:t>
            </w:r>
          </w:p>
        </w:tc>
        <w:tc>
          <w:tcPr>
            <w:tcW w:w="5372" w:type="dxa"/>
            <w:vAlign w:val="center"/>
          </w:tcPr>
          <w:p w14:paraId="7BC8A0C6" w14:textId="77777777" w:rsidR="0033619C" w:rsidRPr="002C0642" w:rsidRDefault="001848E8" w:rsidP="00030D6B">
            <w:pPr>
              <w:jc w:val="center"/>
              <w:rPr>
                <w:rFonts w:ascii="Times New Roman" w:hAnsi="Times New Roman" w:cs="Times New Roman"/>
                <w:b/>
                <w:sz w:val="48"/>
                <w:szCs w:val="50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50"/>
              </w:rPr>
              <w:t>01.06.</w:t>
            </w:r>
            <w:r w:rsidR="0033619C" w:rsidRPr="002C0642">
              <w:rPr>
                <w:rFonts w:ascii="Times New Roman" w:hAnsi="Times New Roman" w:cs="Times New Roman"/>
                <w:b/>
                <w:sz w:val="48"/>
                <w:szCs w:val="50"/>
              </w:rPr>
              <w:t xml:space="preserve"> </w:t>
            </w:r>
            <w:r w:rsidRPr="002C0642">
              <w:rPr>
                <w:rFonts w:ascii="Times New Roman" w:hAnsi="Times New Roman" w:cs="Times New Roman"/>
                <w:b/>
                <w:sz w:val="48"/>
                <w:szCs w:val="50"/>
              </w:rPr>
              <w:t>– 21.08.2026</w:t>
            </w:r>
          </w:p>
          <w:p w14:paraId="5ACCBB6C" w14:textId="77777777" w:rsidR="001848E8" w:rsidRPr="006631E5" w:rsidRDefault="0033619C" w:rsidP="0033619C">
            <w:pPr>
              <w:jc w:val="center"/>
              <w:rPr>
                <w:rFonts w:ascii="Times New Roman" w:hAnsi="Times New Roman" w:cs="Times New Roman"/>
                <w:b/>
                <w:sz w:val="48"/>
                <w:szCs w:val="50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50"/>
              </w:rPr>
              <w:t>24.08. – 31.08.2026</w:t>
            </w:r>
            <w:r w:rsidR="001848E8" w:rsidRPr="002C0642">
              <w:rPr>
                <w:rFonts w:ascii="Times New Roman" w:hAnsi="Times New Roman" w:cs="Times New Roman"/>
                <w:b/>
                <w:sz w:val="48"/>
                <w:szCs w:val="50"/>
              </w:rPr>
              <w:t xml:space="preserve"> </w:t>
            </w:r>
          </w:p>
        </w:tc>
      </w:tr>
      <w:tr w:rsidR="001848E8" w:rsidRPr="00FF2345" w14:paraId="26D2C8EA" w14:textId="77777777" w:rsidTr="001848E8">
        <w:trPr>
          <w:jc w:val="center"/>
        </w:trPr>
        <w:tc>
          <w:tcPr>
            <w:tcW w:w="3418" w:type="dxa"/>
            <w:vAlign w:val="center"/>
          </w:tcPr>
          <w:p w14:paraId="3B5DAFF4" w14:textId="77777777" w:rsidR="001848E8" w:rsidRPr="002C0642" w:rsidRDefault="006030FC" w:rsidP="001848E8">
            <w:pPr>
              <w:jc w:val="center"/>
              <w:rPr>
                <w:rFonts w:ascii="Times New Roman" w:hAnsi="Times New Roman" w:cs="Times New Roman"/>
                <w:b/>
                <w:sz w:val="48"/>
                <w:szCs w:val="5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>4</w:t>
            </w:r>
            <w:r w:rsidR="001848E8"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 xml:space="preserve"> noci</w:t>
            </w:r>
          </w:p>
        </w:tc>
        <w:tc>
          <w:tcPr>
            <w:tcW w:w="5372" w:type="dxa"/>
            <w:vAlign w:val="center"/>
          </w:tcPr>
          <w:p w14:paraId="1433EB33" w14:textId="77777777" w:rsidR="001848E8" w:rsidRPr="002C0642" w:rsidRDefault="001848E8" w:rsidP="003465BF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72"/>
              </w:rPr>
              <w:t>8 690 Kč</w:t>
            </w:r>
          </w:p>
        </w:tc>
      </w:tr>
      <w:tr w:rsidR="001848E8" w:rsidRPr="004F6311" w14:paraId="2D557715" w14:textId="77777777" w:rsidTr="001848E8">
        <w:trPr>
          <w:trHeight w:val="457"/>
          <w:jc w:val="center"/>
        </w:trPr>
        <w:tc>
          <w:tcPr>
            <w:tcW w:w="3418" w:type="dxa"/>
            <w:vAlign w:val="center"/>
          </w:tcPr>
          <w:p w14:paraId="7F72741F" w14:textId="77777777" w:rsidR="001848E8" w:rsidRPr="002C0642" w:rsidRDefault="006030FC" w:rsidP="0033619C">
            <w:pPr>
              <w:jc w:val="center"/>
              <w:rPr>
                <w:rFonts w:ascii="Times New Roman" w:hAnsi="Times New Roman" w:cs="Times New Roman"/>
                <w:b/>
                <w:sz w:val="48"/>
                <w:szCs w:val="5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 xml:space="preserve">5 </w:t>
            </w:r>
            <w:r w:rsidR="001848E8"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>noc</w:t>
            </w:r>
            <w:r w:rsidR="0033619C"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>í</w:t>
            </w:r>
          </w:p>
        </w:tc>
        <w:tc>
          <w:tcPr>
            <w:tcW w:w="5372" w:type="dxa"/>
            <w:vAlign w:val="center"/>
          </w:tcPr>
          <w:p w14:paraId="64DDD587" w14:textId="77777777" w:rsidR="001848E8" w:rsidRPr="002C0642" w:rsidRDefault="001848E8" w:rsidP="00FA0A4F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72"/>
              </w:rPr>
              <w:t>10 790 Kč</w:t>
            </w:r>
          </w:p>
        </w:tc>
      </w:tr>
      <w:tr w:rsidR="001848E8" w:rsidRPr="004F6311" w14:paraId="72FC1C41" w14:textId="77777777" w:rsidTr="001848E8">
        <w:trPr>
          <w:trHeight w:val="457"/>
          <w:jc w:val="center"/>
        </w:trPr>
        <w:tc>
          <w:tcPr>
            <w:tcW w:w="3418" w:type="dxa"/>
            <w:vAlign w:val="center"/>
          </w:tcPr>
          <w:p w14:paraId="42C62EB4" w14:textId="77777777" w:rsidR="001848E8" w:rsidRPr="002C0642" w:rsidRDefault="006030FC" w:rsidP="001848E8">
            <w:pPr>
              <w:jc w:val="center"/>
              <w:rPr>
                <w:rFonts w:ascii="Times New Roman" w:hAnsi="Times New Roman" w:cs="Times New Roman"/>
                <w:b/>
                <w:sz w:val="48"/>
                <w:szCs w:val="5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 xml:space="preserve">6 </w:t>
            </w:r>
            <w:r w:rsidR="001848E8" w:rsidRPr="002C0642">
              <w:rPr>
                <w:rFonts w:ascii="Times New Roman" w:hAnsi="Times New Roman" w:cs="Times New Roman"/>
                <w:b/>
                <w:sz w:val="48"/>
                <w:szCs w:val="52"/>
              </w:rPr>
              <w:t>nocí</w:t>
            </w:r>
          </w:p>
        </w:tc>
        <w:tc>
          <w:tcPr>
            <w:tcW w:w="5372" w:type="dxa"/>
            <w:vAlign w:val="center"/>
          </w:tcPr>
          <w:p w14:paraId="47FA9392" w14:textId="77777777" w:rsidR="001848E8" w:rsidRPr="002C0642" w:rsidRDefault="001848E8" w:rsidP="00FA0A4F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2C0642">
              <w:rPr>
                <w:rFonts w:ascii="Times New Roman" w:hAnsi="Times New Roman" w:cs="Times New Roman"/>
                <w:b/>
                <w:sz w:val="48"/>
                <w:szCs w:val="72"/>
              </w:rPr>
              <w:t>12 990 Kč</w:t>
            </w:r>
          </w:p>
        </w:tc>
      </w:tr>
    </w:tbl>
    <w:p w14:paraId="4CD4F01C" w14:textId="77777777" w:rsidR="00B46306" w:rsidRPr="00B0416A" w:rsidRDefault="00B46306" w:rsidP="00B0416A">
      <w:pPr>
        <w:pStyle w:val="Bezmezer"/>
        <w:rPr>
          <w:rFonts w:ascii="Times New Roman" w:hAnsi="Times New Roman" w:cs="Times New Roman"/>
          <w:b/>
          <w:sz w:val="2"/>
          <w:szCs w:val="30"/>
        </w:rPr>
      </w:pPr>
    </w:p>
    <w:p w14:paraId="200C3DD0" w14:textId="77777777" w:rsidR="00113A2D" w:rsidRPr="00030D6B" w:rsidRDefault="00113A2D" w:rsidP="00FF2345">
      <w:pPr>
        <w:pStyle w:val="Bezmezer"/>
        <w:jc w:val="center"/>
        <w:rPr>
          <w:rFonts w:ascii="Times New Roman" w:hAnsi="Times New Roman" w:cs="Times New Roman"/>
          <w:sz w:val="6"/>
          <w:szCs w:val="32"/>
        </w:rPr>
      </w:pPr>
    </w:p>
    <w:p w14:paraId="10AC0DA9" w14:textId="77777777" w:rsidR="003465BF" w:rsidRDefault="003465BF" w:rsidP="00F4050D">
      <w:pPr>
        <w:pStyle w:val="Bezmezer"/>
        <w:jc w:val="center"/>
        <w:rPr>
          <w:rFonts w:ascii="Times New Roman" w:hAnsi="Times New Roman" w:cs="Times New Roman"/>
          <w:sz w:val="24"/>
          <w:szCs w:val="32"/>
        </w:rPr>
      </w:pPr>
      <w:r w:rsidRPr="006631E5">
        <w:rPr>
          <w:rFonts w:ascii="Times New Roman" w:hAnsi="Times New Roman" w:cs="Times New Roman"/>
          <w:sz w:val="24"/>
          <w:szCs w:val="32"/>
        </w:rPr>
        <w:t xml:space="preserve">(nástup možný </w:t>
      </w:r>
      <w:r w:rsidR="001848E8">
        <w:rPr>
          <w:rFonts w:ascii="Times New Roman" w:hAnsi="Times New Roman" w:cs="Times New Roman"/>
          <w:sz w:val="24"/>
          <w:szCs w:val="32"/>
        </w:rPr>
        <w:t>v so, ne, po, út, st, čt</w:t>
      </w:r>
      <w:r w:rsidRPr="006631E5">
        <w:rPr>
          <w:rFonts w:ascii="Times New Roman" w:hAnsi="Times New Roman" w:cs="Times New Roman"/>
          <w:sz w:val="24"/>
          <w:szCs w:val="32"/>
        </w:rPr>
        <w:t>)</w:t>
      </w:r>
    </w:p>
    <w:p w14:paraId="3394CF9B" w14:textId="77777777" w:rsidR="00406E49" w:rsidRPr="00896194" w:rsidRDefault="001F4D00" w:rsidP="00896194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194">
        <w:rPr>
          <w:rFonts w:ascii="Times New Roman" w:hAnsi="Times New Roman" w:cs="Times New Roman"/>
          <w:sz w:val="32"/>
          <w:szCs w:val="32"/>
        </w:rPr>
        <w:t>Cena</w:t>
      </w:r>
      <w:r w:rsidR="001D29CE" w:rsidRPr="00896194">
        <w:rPr>
          <w:rFonts w:ascii="Times New Roman" w:hAnsi="Times New Roman" w:cs="Times New Roman"/>
          <w:sz w:val="32"/>
          <w:szCs w:val="32"/>
        </w:rPr>
        <w:t xml:space="preserve"> </w:t>
      </w:r>
      <w:r w:rsidR="003834F6" w:rsidRPr="00896194">
        <w:rPr>
          <w:rFonts w:ascii="Times New Roman" w:hAnsi="Times New Roman" w:cs="Times New Roman"/>
          <w:sz w:val="32"/>
          <w:szCs w:val="32"/>
        </w:rPr>
        <w:t>za</w:t>
      </w:r>
      <w:r w:rsidR="00216CCF" w:rsidRPr="00896194">
        <w:rPr>
          <w:rFonts w:ascii="Times New Roman" w:hAnsi="Times New Roman" w:cs="Times New Roman"/>
          <w:sz w:val="32"/>
          <w:szCs w:val="32"/>
        </w:rPr>
        <w:t xml:space="preserve"> osobu </w:t>
      </w:r>
      <w:r w:rsidR="006030FC" w:rsidRPr="00896194">
        <w:rPr>
          <w:rFonts w:ascii="Times New Roman" w:hAnsi="Times New Roman" w:cs="Times New Roman"/>
          <w:sz w:val="32"/>
          <w:szCs w:val="32"/>
        </w:rPr>
        <w:t xml:space="preserve">a 4, </w:t>
      </w:r>
      <w:r w:rsidR="003465BF" w:rsidRPr="00896194">
        <w:rPr>
          <w:rFonts w:ascii="Times New Roman" w:hAnsi="Times New Roman" w:cs="Times New Roman"/>
          <w:sz w:val="32"/>
          <w:szCs w:val="32"/>
        </w:rPr>
        <w:t xml:space="preserve">5 </w:t>
      </w:r>
      <w:r w:rsidR="006030FC" w:rsidRPr="00896194">
        <w:rPr>
          <w:rFonts w:ascii="Times New Roman" w:hAnsi="Times New Roman" w:cs="Times New Roman"/>
          <w:sz w:val="32"/>
          <w:szCs w:val="32"/>
        </w:rPr>
        <w:t xml:space="preserve">nebo 6 </w:t>
      </w:r>
      <w:r w:rsidR="003465BF" w:rsidRPr="00896194">
        <w:rPr>
          <w:rFonts w:ascii="Times New Roman" w:hAnsi="Times New Roman" w:cs="Times New Roman"/>
          <w:sz w:val="32"/>
          <w:szCs w:val="32"/>
        </w:rPr>
        <w:t>nocí</w:t>
      </w:r>
      <w:r w:rsidR="001346A9" w:rsidRPr="00896194">
        <w:rPr>
          <w:rFonts w:ascii="Times New Roman" w:hAnsi="Times New Roman" w:cs="Times New Roman"/>
          <w:sz w:val="32"/>
          <w:szCs w:val="32"/>
        </w:rPr>
        <w:t xml:space="preserve"> </w:t>
      </w:r>
      <w:r w:rsidR="001346A9" w:rsidRPr="00896194">
        <w:rPr>
          <w:rFonts w:ascii="Times New Roman" w:hAnsi="Times New Roman" w:cs="Times New Roman"/>
          <w:b/>
          <w:sz w:val="32"/>
          <w:szCs w:val="32"/>
        </w:rPr>
        <w:t>s</w:t>
      </w:r>
      <w:r w:rsidR="0033619C" w:rsidRPr="00896194">
        <w:rPr>
          <w:rFonts w:ascii="Times New Roman" w:hAnsi="Times New Roman" w:cs="Times New Roman"/>
          <w:b/>
          <w:sz w:val="32"/>
          <w:szCs w:val="32"/>
        </w:rPr>
        <w:t> PLNOU PENZÍ</w:t>
      </w:r>
      <w:r w:rsidR="001848E8" w:rsidRPr="00896194">
        <w:rPr>
          <w:rFonts w:ascii="Times New Roman" w:hAnsi="Times New Roman" w:cs="Times New Roman"/>
          <w:b/>
          <w:sz w:val="32"/>
          <w:szCs w:val="32"/>
        </w:rPr>
        <w:t>.</w:t>
      </w:r>
    </w:p>
    <w:p w14:paraId="6EED4486" w14:textId="77777777" w:rsidR="00533478" w:rsidRPr="00896194" w:rsidRDefault="00533478" w:rsidP="005B57F1">
      <w:pPr>
        <w:pStyle w:val="Bezmezer"/>
        <w:ind w:left="-142" w:right="-285" w:hanging="426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1F6AB301" w14:textId="77777777" w:rsidR="00405916" w:rsidRPr="003C0649" w:rsidRDefault="00405916" w:rsidP="0037047E">
      <w:pPr>
        <w:spacing w:after="0"/>
        <w:rPr>
          <w:rFonts w:ascii="Times New Roman" w:hAnsi="Times New Roman" w:cs="Times New Roman"/>
          <w:b/>
          <w:sz w:val="6"/>
          <w:szCs w:val="28"/>
          <w:u w:val="single"/>
        </w:rPr>
      </w:pPr>
    </w:p>
    <w:p w14:paraId="5B61FD9C" w14:textId="77777777" w:rsidR="0037047E" w:rsidRPr="0033619C" w:rsidRDefault="00405916" w:rsidP="0037047E">
      <w:pPr>
        <w:spacing w:after="0"/>
        <w:rPr>
          <w:rFonts w:ascii="Times New Roman" w:hAnsi="Times New Roman" w:cs="Times New Roman"/>
          <w:b/>
          <w:szCs w:val="28"/>
          <w:u w:val="single"/>
        </w:rPr>
      </w:pPr>
      <w:r w:rsidRPr="0033619C">
        <w:rPr>
          <w:rFonts w:ascii="Times New Roman" w:hAnsi="Times New Roman" w:cs="Times New Roman"/>
          <w:b/>
          <w:szCs w:val="28"/>
          <w:u w:val="single"/>
        </w:rPr>
        <w:t>CENA ZAHRNUJE:</w:t>
      </w:r>
    </w:p>
    <w:p w14:paraId="594B381D" w14:textId="77777777" w:rsidR="00172811" w:rsidRPr="000457A3" w:rsidRDefault="00533478" w:rsidP="00297D56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E966F1"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</w:t>
      </w:r>
      <w:r w:rsidR="006030F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5x</w:t>
      </w:r>
      <w:r w:rsidR="000457A3"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nebo </w:t>
      </w:r>
      <w:r w:rsidR="006030F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0457A3"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</w:t>
      </w:r>
      <w:r w:rsidR="00E966F1"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ubytování</w:t>
      </w:r>
      <w:r w:rsidR="000457A3"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v moderních </w:t>
      </w:r>
      <w:r w:rsidR="001848E8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 komfortních</w:t>
      </w:r>
      <w:r w:rsidR="006030F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848E8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dvoulůžkových pokojích </w:t>
      </w:r>
      <w:r w:rsidR="0033619C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</w:t>
      </w:r>
      <w:r w:rsidR="000457A3" w:rsidRPr="000457A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sociálním zařízením, </w:t>
      </w:r>
      <w:r w:rsidR="001848E8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SAT/</w:t>
      </w:r>
      <w:r w:rsidR="0033619C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TV</w:t>
      </w:r>
      <w:r w:rsidR="000457A3" w:rsidRPr="000457A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připojen</w:t>
      </w:r>
      <w:r w:rsidR="001848E8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ím k internetu přes Wi-Fi, trezorem </w:t>
      </w:r>
      <w:r w:rsidR="0033619C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ledničkou</w:t>
      </w:r>
    </w:p>
    <w:p w14:paraId="35B4A6B3" w14:textId="77777777" w:rsidR="00E15AB9" w:rsidRDefault="006030FC" w:rsidP="00297D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4x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5x</w:t>
      </w:r>
      <w:r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nebo 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0457A3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x </w:t>
      </w:r>
      <w:r w:rsidR="000457A3">
        <w:rPr>
          <w:rFonts w:ascii="Times New Roman" w:hAnsi="Times New Roman" w:cs="Times New Roman"/>
          <w:b/>
          <w:sz w:val="24"/>
          <w:szCs w:val="24"/>
        </w:rPr>
        <w:t>snídaně</w:t>
      </w:r>
      <w:r>
        <w:rPr>
          <w:rFonts w:ascii="Times New Roman" w:hAnsi="Times New Roman" w:cs="Times New Roman"/>
          <w:b/>
          <w:sz w:val="24"/>
          <w:szCs w:val="24"/>
        </w:rPr>
        <w:t xml:space="preserve"> a večeře</w:t>
      </w:r>
      <w:r w:rsidR="0037047E" w:rsidRPr="000457A3">
        <w:rPr>
          <w:rFonts w:ascii="Times New Roman" w:hAnsi="Times New Roman" w:cs="Times New Roman"/>
          <w:sz w:val="24"/>
          <w:szCs w:val="24"/>
        </w:rPr>
        <w:t xml:space="preserve"> </w:t>
      </w:r>
      <w:r w:rsidR="000457A3">
        <w:rPr>
          <w:rFonts w:ascii="Times New Roman" w:hAnsi="Times New Roman" w:cs="Times New Roman"/>
          <w:sz w:val="24"/>
          <w:szCs w:val="24"/>
        </w:rPr>
        <w:t>formou bohatého bufetu</w:t>
      </w:r>
      <w:r w:rsidR="0033619C">
        <w:rPr>
          <w:rFonts w:ascii="Times New Roman" w:hAnsi="Times New Roman" w:cs="Times New Roman"/>
          <w:sz w:val="24"/>
          <w:szCs w:val="24"/>
        </w:rPr>
        <w:t xml:space="preserve"> (pobyt začíná večeří a končí snídaní), </w:t>
      </w:r>
      <w:r w:rsidR="0033619C" w:rsidRPr="0033619C">
        <w:rPr>
          <w:rFonts w:ascii="Times New Roman" w:hAnsi="Times New Roman" w:cs="Times New Roman"/>
          <w:b/>
          <w:sz w:val="24"/>
          <w:szCs w:val="24"/>
        </w:rPr>
        <w:t>3x, 4x nebo 5x</w:t>
      </w:r>
      <w:r w:rsidR="002C0642">
        <w:rPr>
          <w:rFonts w:ascii="Times New Roman" w:hAnsi="Times New Roman" w:cs="Times New Roman"/>
          <w:b/>
          <w:sz w:val="24"/>
          <w:szCs w:val="24"/>
        </w:rPr>
        <w:t xml:space="preserve"> oběd</w:t>
      </w:r>
      <w:r w:rsidR="0033619C">
        <w:rPr>
          <w:rFonts w:ascii="Times New Roman" w:hAnsi="Times New Roman" w:cs="Times New Roman"/>
          <w:sz w:val="24"/>
          <w:szCs w:val="24"/>
        </w:rPr>
        <w:t xml:space="preserve"> formou bufetu </w:t>
      </w:r>
    </w:p>
    <w:p w14:paraId="6E6BE5A9" w14:textId="77777777" w:rsidR="00F531C8" w:rsidRPr="006030FC" w:rsidRDefault="006030FC" w:rsidP="00297D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konzultace s</w:t>
      </w:r>
      <w:r w:rsidR="002C064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lékařem</w:t>
      </w:r>
      <w:r w:rsidR="002C0642">
        <w:rPr>
          <w:rFonts w:ascii="Times New Roman" w:hAnsi="Times New Roman" w:cs="Times New Roman"/>
          <w:b/>
          <w:sz w:val="24"/>
          <w:szCs w:val="24"/>
        </w:rPr>
        <w:t xml:space="preserve"> (procedury určí lékař na základě zdravotního stavu)</w:t>
      </w:r>
    </w:p>
    <w:p w14:paraId="3C566CEC" w14:textId="77777777" w:rsidR="0033619C" w:rsidRPr="0033619C" w:rsidRDefault="006030FC" w:rsidP="00297D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léčebné procedury denně</w:t>
      </w:r>
      <w:r w:rsidR="0033619C">
        <w:rPr>
          <w:rFonts w:ascii="Times New Roman" w:hAnsi="Times New Roman" w:cs="Times New Roman"/>
          <w:b/>
          <w:sz w:val="24"/>
          <w:szCs w:val="24"/>
        </w:rPr>
        <w:t>:</w:t>
      </w:r>
    </w:p>
    <w:p w14:paraId="5A9D5C32" w14:textId="77777777" w:rsidR="00662DB7" w:rsidRDefault="0033619C" w:rsidP="0033619C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noci = 8 procedur, 5 nocí = 10 procedur, </w:t>
      </w:r>
      <w:r w:rsidRPr="0033619C">
        <w:rPr>
          <w:rFonts w:ascii="Times New Roman" w:hAnsi="Times New Roman" w:cs="Times New Roman"/>
          <w:b/>
          <w:sz w:val="24"/>
          <w:szCs w:val="24"/>
        </w:rPr>
        <w:t>6 nocí = 12 procedur</w:t>
      </w:r>
      <w:r w:rsidR="002C0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6C86C" w14:textId="77777777" w:rsidR="006030FC" w:rsidRPr="0033619C" w:rsidRDefault="002C0642" w:rsidP="0033619C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2C0642">
        <w:rPr>
          <w:rFonts w:ascii="Times New Roman" w:hAnsi="Times New Roman" w:cs="Times New Roman"/>
          <w:sz w:val="24"/>
          <w:szCs w:val="24"/>
        </w:rPr>
        <w:t>(vodoléčba, inhalace, parafínový zábal, masáž, oxygenoterapie, fyzikální terapie aj.)</w:t>
      </w:r>
    </w:p>
    <w:p w14:paraId="6DA3C467" w14:textId="77777777" w:rsidR="0033619C" w:rsidRPr="002C0642" w:rsidRDefault="00483F9B" w:rsidP="003361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030FC">
        <w:rPr>
          <w:rFonts w:ascii="Times New Roman" w:hAnsi="Times New Roman" w:cs="Times New Roman"/>
          <w:b/>
          <w:sz w:val="24"/>
          <w:szCs w:val="24"/>
        </w:rPr>
        <w:t>stup zdarma na 1 hodinu do rehabilitačního bazénu</w:t>
      </w:r>
    </w:p>
    <w:p w14:paraId="3EB29635" w14:textId="77777777" w:rsidR="002C0642" w:rsidRPr="002C0642" w:rsidRDefault="002C0642" w:rsidP="003361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642">
        <w:rPr>
          <w:rFonts w:ascii="Times New Roman" w:hAnsi="Times New Roman" w:cs="Times New Roman"/>
          <w:sz w:val="24"/>
          <w:szCs w:val="24"/>
        </w:rPr>
        <w:t>taneční večery</w:t>
      </w:r>
    </w:p>
    <w:p w14:paraId="64395395" w14:textId="77777777" w:rsidR="002C0642" w:rsidRDefault="002C0642" w:rsidP="003361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642">
        <w:rPr>
          <w:rFonts w:ascii="Times New Roman" w:hAnsi="Times New Roman" w:cs="Times New Roman"/>
          <w:sz w:val="24"/>
          <w:szCs w:val="24"/>
        </w:rPr>
        <w:t>kulturně-společenské akce – vystoupení folklórních souborů a tanečních skupin</w:t>
      </w:r>
    </w:p>
    <w:p w14:paraId="06485D4A" w14:textId="77777777" w:rsidR="002C0642" w:rsidRDefault="002C0642" w:rsidP="003361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zapůjčení společenských her a knih, stolní tenis, biliard</w:t>
      </w:r>
    </w:p>
    <w:p w14:paraId="212F916A" w14:textId="77777777" w:rsidR="002C0642" w:rsidRPr="002C0642" w:rsidRDefault="002C0642" w:rsidP="002C0642">
      <w:pPr>
        <w:pStyle w:val="Odstavecseseznamem"/>
        <w:spacing w:after="0"/>
        <w:rPr>
          <w:rFonts w:ascii="Times New Roman" w:hAnsi="Times New Roman" w:cs="Times New Roman"/>
          <w:sz w:val="12"/>
          <w:szCs w:val="24"/>
        </w:rPr>
      </w:pPr>
    </w:p>
    <w:p w14:paraId="38EA4575" w14:textId="77777777" w:rsidR="006030FC" w:rsidRPr="0033619C" w:rsidRDefault="0033619C" w:rsidP="00336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BONUS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6194" w:rsidRPr="0033619C">
        <w:rPr>
          <w:rFonts w:ascii="Times New Roman" w:hAnsi="Times New Roman" w:cs="Times New Roman"/>
          <w:b/>
          <w:sz w:val="24"/>
          <w:szCs w:val="24"/>
        </w:rPr>
        <w:t xml:space="preserve">sleva pro všechny klienty 20% ze základního vstupného </w:t>
      </w:r>
      <w:r w:rsidR="0089619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>unikátní</w:t>
      </w:r>
      <w:r w:rsidR="00896194">
        <w:rPr>
          <w:rFonts w:ascii="Times New Roman" w:hAnsi="Times New Roman" w:cs="Times New Roman"/>
          <w:b/>
          <w:sz w:val="24"/>
          <w:szCs w:val="24"/>
        </w:rPr>
        <w:t>ho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baz</w:t>
      </w:r>
      <w:r w:rsidR="00483F9B" w:rsidRPr="0033619C">
        <w:rPr>
          <w:rFonts w:ascii="Times New Roman" w:hAnsi="Times New Roman" w:cs="Times New Roman"/>
          <w:b/>
          <w:sz w:val="24"/>
          <w:szCs w:val="24"/>
        </w:rPr>
        <w:t>é</w:t>
      </w:r>
      <w:r w:rsidR="00896194">
        <w:rPr>
          <w:rFonts w:ascii="Times New Roman" w:hAnsi="Times New Roman" w:cs="Times New Roman"/>
          <w:b/>
          <w:sz w:val="24"/>
          <w:szCs w:val="24"/>
        </w:rPr>
        <w:t>nového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a sau</w:t>
      </w:r>
      <w:r w:rsidR="00483F9B" w:rsidRPr="0033619C">
        <w:rPr>
          <w:rFonts w:ascii="Times New Roman" w:hAnsi="Times New Roman" w:cs="Times New Roman"/>
          <w:b/>
          <w:sz w:val="24"/>
          <w:szCs w:val="24"/>
        </w:rPr>
        <w:t>n</w:t>
      </w:r>
      <w:r w:rsidR="00896194">
        <w:rPr>
          <w:rFonts w:ascii="Times New Roman" w:hAnsi="Times New Roman" w:cs="Times New Roman"/>
          <w:b/>
          <w:sz w:val="24"/>
          <w:szCs w:val="24"/>
        </w:rPr>
        <w:t>ového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svět</w:t>
      </w:r>
      <w:r w:rsidR="0089619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C0642">
        <w:rPr>
          <w:rFonts w:ascii="Times New Roman" w:hAnsi="Times New Roman" w:cs="Times New Roman"/>
          <w:b/>
          <w:sz w:val="24"/>
          <w:szCs w:val="24"/>
        </w:rPr>
        <w:t>v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moderní</w:t>
      </w:r>
      <w:r w:rsidR="002C0642">
        <w:rPr>
          <w:rFonts w:ascii="Times New Roman" w:hAnsi="Times New Roman" w:cs="Times New Roman"/>
          <w:b/>
          <w:sz w:val="24"/>
          <w:szCs w:val="24"/>
        </w:rPr>
        <w:t>ch římských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642">
        <w:rPr>
          <w:rFonts w:ascii="Times New Roman" w:hAnsi="Times New Roman" w:cs="Times New Roman"/>
          <w:b/>
          <w:sz w:val="24"/>
          <w:szCs w:val="24"/>
        </w:rPr>
        <w:t>lázních</w:t>
      </w:r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48E8" w:rsidRPr="0033619C">
        <w:rPr>
          <w:rFonts w:ascii="Times New Roman" w:hAnsi="Times New Roman" w:cs="Times New Roman"/>
          <w:b/>
          <w:sz w:val="24"/>
          <w:szCs w:val="24"/>
        </w:rPr>
        <w:t>Caracalla</w:t>
      </w:r>
      <w:proofErr w:type="spellEnd"/>
      <w:r w:rsidR="001848E8" w:rsidRPr="00336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94">
        <w:rPr>
          <w:rFonts w:ascii="Times New Roman" w:hAnsi="Times New Roman" w:cs="Times New Roman"/>
          <w:b/>
          <w:sz w:val="24"/>
          <w:szCs w:val="24"/>
        </w:rPr>
        <w:t>Spa:</w:t>
      </w:r>
    </w:p>
    <w:p w14:paraId="0E776AF4" w14:textId="77777777" w:rsidR="00483F9B" w:rsidRPr="00483F9B" w:rsidRDefault="00896194" w:rsidP="00483F9B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30FC">
        <w:rPr>
          <w:rFonts w:ascii="Times New Roman" w:hAnsi="Times New Roman" w:cs="Times New Roman"/>
          <w:sz w:val="24"/>
          <w:szCs w:val="24"/>
        </w:rPr>
        <w:t>edací bazén s masážními tryskami</w:t>
      </w:r>
      <w:r w:rsidR="00483F9B">
        <w:rPr>
          <w:rFonts w:ascii="Times New Roman" w:hAnsi="Times New Roman" w:cs="Times New Roman"/>
          <w:sz w:val="24"/>
          <w:szCs w:val="24"/>
        </w:rPr>
        <w:t>, z</w:t>
      </w:r>
      <w:r w:rsidR="006030FC" w:rsidRPr="00483F9B">
        <w:rPr>
          <w:rFonts w:ascii="Times New Roman" w:hAnsi="Times New Roman" w:cs="Times New Roman"/>
          <w:sz w:val="24"/>
          <w:szCs w:val="24"/>
        </w:rPr>
        <w:t>ážitkový bazén s </w:t>
      </w:r>
      <w:proofErr w:type="spellStart"/>
      <w:r w:rsidR="006030FC" w:rsidRPr="00483F9B">
        <w:rPr>
          <w:rFonts w:ascii="Times New Roman" w:hAnsi="Times New Roman" w:cs="Times New Roman"/>
          <w:sz w:val="24"/>
          <w:szCs w:val="24"/>
        </w:rPr>
        <w:t>chrličemi</w:t>
      </w:r>
      <w:proofErr w:type="spellEnd"/>
      <w:r w:rsidR="006030FC" w:rsidRPr="00483F9B">
        <w:rPr>
          <w:rFonts w:ascii="Times New Roman" w:hAnsi="Times New Roman" w:cs="Times New Roman"/>
          <w:sz w:val="24"/>
          <w:szCs w:val="24"/>
        </w:rPr>
        <w:t xml:space="preserve"> vody, perličkami a v</w:t>
      </w:r>
      <w:r w:rsidR="00483F9B" w:rsidRPr="00483F9B">
        <w:rPr>
          <w:rFonts w:ascii="Times New Roman" w:hAnsi="Times New Roman" w:cs="Times New Roman"/>
          <w:sz w:val="24"/>
          <w:szCs w:val="24"/>
        </w:rPr>
        <w:t>odní hři</w:t>
      </w:r>
      <w:r w:rsidR="006030FC" w:rsidRPr="00483F9B">
        <w:rPr>
          <w:rFonts w:ascii="Times New Roman" w:hAnsi="Times New Roman" w:cs="Times New Roman"/>
          <w:sz w:val="24"/>
          <w:szCs w:val="24"/>
        </w:rPr>
        <w:t>b</w:t>
      </w:r>
      <w:r w:rsidR="00483F9B">
        <w:rPr>
          <w:rFonts w:ascii="Times New Roman" w:hAnsi="Times New Roman" w:cs="Times New Roman"/>
          <w:sz w:val="24"/>
          <w:szCs w:val="24"/>
        </w:rPr>
        <w:t xml:space="preserve">, </w:t>
      </w:r>
      <w:r w:rsidR="006030FC" w:rsidRPr="00483F9B">
        <w:rPr>
          <w:rFonts w:ascii="Times New Roman" w:hAnsi="Times New Roman" w:cs="Times New Roman"/>
          <w:sz w:val="24"/>
          <w:szCs w:val="24"/>
        </w:rPr>
        <w:t>25 m bazén pro kondiční plavání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3F9B">
        <w:rPr>
          <w:rFonts w:ascii="Times New Roman" w:hAnsi="Times New Roman" w:cs="Times New Roman"/>
          <w:sz w:val="24"/>
          <w:szCs w:val="24"/>
        </w:rPr>
        <w:t xml:space="preserve"> d</w:t>
      </w:r>
      <w:r w:rsidR="00483F9B" w:rsidRPr="00483F9B">
        <w:rPr>
          <w:rFonts w:ascii="Times New Roman" w:hAnsi="Times New Roman" w:cs="Times New Roman"/>
          <w:sz w:val="24"/>
          <w:szCs w:val="24"/>
        </w:rPr>
        <w:t>ivoká řeka</w:t>
      </w:r>
      <w:r w:rsidR="00483F9B">
        <w:rPr>
          <w:rFonts w:ascii="Times New Roman" w:hAnsi="Times New Roman" w:cs="Times New Roman"/>
          <w:sz w:val="24"/>
          <w:szCs w:val="24"/>
        </w:rPr>
        <w:t>, d</w:t>
      </w:r>
      <w:r w:rsidR="00483F9B" w:rsidRPr="00483F9B">
        <w:rPr>
          <w:rFonts w:ascii="Times New Roman" w:hAnsi="Times New Roman" w:cs="Times New Roman"/>
          <w:sz w:val="24"/>
          <w:szCs w:val="24"/>
        </w:rPr>
        <w:t>ětský bazén s atrakcemi</w:t>
      </w:r>
    </w:p>
    <w:p w14:paraId="164ED721" w14:textId="77777777" w:rsidR="00483F9B" w:rsidRPr="00483F9B" w:rsidRDefault="00483F9B" w:rsidP="00483F9B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DB7">
        <w:rPr>
          <w:rFonts w:ascii="Times New Roman" w:hAnsi="Times New Roman" w:cs="Times New Roman"/>
          <w:b/>
          <w:sz w:val="24"/>
          <w:szCs w:val="24"/>
        </w:rPr>
        <w:t>7 unikátních tematických saun</w:t>
      </w:r>
      <w:r>
        <w:rPr>
          <w:rFonts w:ascii="Times New Roman" w:hAnsi="Times New Roman" w:cs="Times New Roman"/>
          <w:sz w:val="24"/>
          <w:szCs w:val="24"/>
        </w:rPr>
        <w:t xml:space="preserve">, ochlazovací bazén, </w:t>
      </w:r>
      <w:r w:rsidR="00896194">
        <w:rPr>
          <w:rFonts w:ascii="Times New Roman" w:hAnsi="Times New Roman" w:cs="Times New Roman"/>
          <w:sz w:val="24"/>
          <w:szCs w:val="24"/>
        </w:rPr>
        <w:t>odpočinkový</w:t>
      </w:r>
      <w:r>
        <w:rPr>
          <w:rFonts w:ascii="Times New Roman" w:hAnsi="Times New Roman" w:cs="Times New Roman"/>
          <w:sz w:val="24"/>
          <w:szCs w:val="24"/>
        </w:rPr>
        <w:t xml:space="preserve"> bazén, v</w:t>
      </w:r>
      <w:r w:rsidRPr="00483F9B">
        <w:rPr>
          <w:rFonts w:ascii="Times New Roman" w:hAnsi="Times New Roman" w:cs="Times New Roman"/>
          <w:sz w:val="24"/>
          <w:szCs w:val="24"/>
        </w:rPr>
        <w:t>ířivka</w:t>
      </w:r>
      <w:r w:rsidR="00896194">
        <w:rPr>
          <w:rFonts w:ascii="Times New Roman" w:hAnsi="Times New Roman" w:cs="Times New Roman"/>
          <w:sz w:val="24"/>
          <w:szCs w:val="24"/>
        </w:rPr>
        <w:t>, relaxační místnost, Kneippův chodník</w:t>
      </w:r>
    </w:p>
    <w:p w14:paraId="699FC136" w14:textId="77777777" w:rsidR="00412741" w:rsidRPr="00662DB7" w:rsidRDefault="00412741" w:rsidP="00412741">
      <w:pPr>
        <w:pStyle w:val="Odstavecseseznamem"/>
        <w:spacing w:after="0"/>
        <w:rPr>
          <w:rFonts w:ascii="Times New Roman" w:hAnsi="Times New Roman" w:cs="Times New Roman"/>
          <w:sz w:val="8"/>
          <w:szCs w:val="24"/>
        </w:rPr>
      </w:pPr>
    </w:p>
    <w:p w14:paraId="30C4259C" w14:textId="77777777" w:rsidR="00113A2D" w:rsidRPr="00896194" w:rsidRDefault="00113A2D" w:rsidP="00F4050D">
      <w:pPr>
        <w:spacing w:after="0"/>
        <w:rPr>
          <w:rFonts w:ascii="Times New Roman" w:hAnsi="Times New Roman" w:cs="Times New Roman"/>
          <w:sz w:val="2"/>
          <w:szCs w:val="24"/>
        </w:rPr>
      </w:pPr>
    </w:p>
    <w:p w14:paraId="6FE3A836" w14:textId="77777777" w:rsidR="0037047E" w:rsidRPr="0033619C" w:rsidRDefault="00405916" w:rsidP="0037047E">
      <w:pPr>
        <w:spacing w:after="0"/>
        <w:rPr>
          <w:rFonts w:ascii="Times New Roman" w:hAnsi="Times New Roman" w:cs="Times New Roman"/>
          <w:b/>
          <w:szCs w:val="26"/>
          <w:u w:val="single"/>
        </w:rPr>
      </w:pPr>
      <w:r w:rsidRPr="0033619C">
        <w:rPr>
          <w:rFonts w:ascii="Times New Roman" w:hAnsi="Times New Roman" w:cs="Times New Roman"/>
          <w:b/>
          <w:szCs w:val="26"/>
          <w:u w:val="single"/>
        </w:rPr>
        <w:t>CENA NEZAHRNUJE:</w:t>
      </w:r>
    </w:p>
    <w:p w14:paraId="0BB917F5" w14:textId="77777777" w:rsidR="0033619C" w:rsidRPr="0033619C" w:rsidRDefault="0033619C" w:rsidP="0033619C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8"/>
        </w:rPr>
      </w:pPr>
      <w:r w:rsidRPr="0033619C">
        <w:rPr>
          <w:rFonts w:ascii="Times New Roman" w:hAnsi="Times New Roman" w:cs="Times New Roman"/>
          <w:sz w:val="24"/>
          <w:szCs w:val="32"/>
        </w:rPr>
        <w:t>jednolůžkový pokoj 2 400 Kč / 4 noci, 2 990 Kč/ 5 nocí, 3 570 Kč / 6 nocí</w:t>
      </w:r>
    </w:p>
    <w:p w14:paraId="56D8BAB0" w14:textId="77777777" w:rsidR="006030FC" w:rsidRPr="006030FC" w:rsidRDefault="006030FC" w:rsidP="006030FC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6030FC">
        <w:rPr>
          <w:rFonts w:ascii="Times New Roman" w:eastAsia="Times New Roman" w:hAnsi="Times New Roman" w:cs="Times New Roman"/>
          <w:sz w:val="24"/>
          <w:szCs w:val="24"/>
          <w:lang w:eastAsia="cs-CZ"/>
        </w:rPr>
        <w:t>ekreační poplatek 1,50 EUR / osoba a noc, platba na místě.</w:t>
      </w:r>
    </w:p>
    <w:p w14:paraId="537EE3FA" w14:textId="77777777" w:rsidR="006631E5" w:rsidRDefault="006030FC" w:rsidP="00CF4877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6030FC">
        <w:rPr>
          <w:rFonts w:ascii="Times New Roman" w:eastAsia="Times New Roman" w:hAnsi="Times New Roman" w:cs="Times New Roman"/>
          <w:sz w:val="24"/>
          <w:szCs w:val="24"/>
          <w:lang w:eastAsia="cs-CZ"/>
        </w:rPr>
        <w:t>dministrativní poplatek 2,50 EUR / osoba a pobyt, platba na místě.</w:t>
      </w:r>
    </w:p>
    <w:p w14:paraId="45FCD931" w14:textId="77777777" w:rsidR="00662DB7" w:rsidRPr="00662DB7" w:rsidRDefault="00662DB7" w:rsidP="00662DB7">
      <w:pPr>
        <w:pStyle w:val="Odstavecseseznamem"/>
        <w:spacing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cs-CZ"/>
        </w:rPr>
      </w:pPr>
    </w:p>
    <w:p w14:paraId="102511CF" w14:textId="77777777" w:rsidR="002C0642" w:rsidRPr="002C0642" w:rsidRDefault="002C0642" w:rsidP="002C0642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"/>
          <w:szCs w:val="24"/>
          <w:lang w:eastAsia="cs-CZ"/>
        </w:rPr>
      </w:pPr>
    </w:p>
    <w:p w14:paraId="7928DFFA" w14:textId="77777777" w:rsidR="00CF4877" w:rsidRPr="007374E0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374E0">
        <w:rPr>
          <w:rStyle w:val="normaltextrun"/>
          <w:b/>
          <w:bCs/>
          <w:sz w:val="18"/>
          <w:szCs w:val="18"/>
          <w:u w:val="single"/>
        </w:rPr>
        <w:t>Organizátor pobytu:</w:t>
      </w:r>
      <w:r w:rsidRPr="007374E0">
        <w:rPr>
          <w:rStyle w:val="eop"/>
          <w:sz w:val="18"/>
          <w:szCs w:val="18"/>
        </w:rPr>
        <w:t> </w:t>
      </w:r>
    </w:p>
    <w:p w14:paraId="30257959" w14:textId="77777777" w:rsidR="00C4734E" w:rsidRPr="007374E0" w:rsidRDefault="00CF4877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7374E0">
        <w:rPr>
          <w:rStyle w:val="normaltextrun"/>
          <w:sz w:val="18"/>
          <w:szCs w:val="18"/>
        </w:rPr>
        <w:t>Cestovní kancelář DCK REKREA OSTRAVA s.r.o.,</w:t>
      </w:r>
      <w:r w:rsidR="006E56D8" w:rsidRPr="007374E0">
        <w:rPr>
          <w:rStyle w:val="normaltextrun"/>
          <w:sz w:val="18"/>
          <w:szCs w:val="18"/>
        </w:rPr>
        <w:t xml:space="preserve"> </w:t>
      </w:r>
    </w:p>
    <w:p w14:paraId="28AD2B2B" w14:textId="77777777" w:rsidR="00D94043" w:rsidRPr="007374E0" w:rsidRDefault="006E56D8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7374E0">
        <w:rPr>
          <w:rStyle w:val="normaltextrun"/>
          <w:sz w:val="18"/>
          <w:szCs w:val="18"/>
        </w:rPr>
        <w:t>Nádražní 40, 702 00 Ostrava 1, t</w:t>
      </w:r>
      <w:r w:rsidR="00CF4877" w:rsidRPr="007374E0">
        <w:rPr>
          <w:rStyle w:val="normaltextrun"/>
          <w:sz w:val="18"/>
          <w:szCs w:val="18"/>
        </w:rPr>
        <w:t>el.: 596</w:t>
      </w:r>
      <w:r w:rsidR="002C2B92" w:rsidRPr="007374E0">
        <w:rPr>
          <w:rStyle w:val="normaltextrun"/>
          <w:sz w:val="18"/>
          <w:szCs w:val="18"/>
        </w:rPr>
        <w:t xml:space="preserve"> 115 909, 596 122 427, </w:t>
      </w:r>
      <w:r w:rsidR="00CF4877" w:rsidRPr="007374E0">
        <w:rPr>
          <w:rStyle w:val="normaltextrun"/>
          <w:sz w:val="18"/>
          <w:szCs w:val="18"/>
        </w:rPr>
        <w:t xml:space="preserve">596 112 301,  </w:t>
      </w:r>
    </w:p>
    <w:p w14:paraId="165DD050" w14:textId="77777777" w:rsidR="00CF4877" w:rsidRPr="007374E0" w:rsidRDefault="00A97624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374E0">
        <w:rPr>
          <w:rStyle w:val="normaltextrun"/>
          <w:sz w:val="18"/>
          <w:szCs w:val="18"/>
        </w:rPr>
        <w:t xml:space="preserve">e-mail: </w:t>
      </w:r>
      <w:hyperlink r:id="rId6" w:history="1">
        <w:r w:rsidRPr="007374E0">
          <w:rPr>
            <w:rStyle w:val="Hypertextovodkaz"/>
            <w:sz w:val="18"/>
            <w:szCs w:val="18"/>
          </w:rPr>
          <w:t>rekrea@rekrea.info</w:t>
        </w:r>
      </w:hyperlink>
      <w:r w:rsidRPr="007374E0">
        <w:rPr>
          <w:rStyle w:val="normaltextrun"/>
          <w:sz w:val="18"/>
          <w:szCs w:val="18"/>
        </w:rPr>
        <w:t xml:space="preserve">, </w:t>
      </w:r>
      <w:r w:rsidR="00CF4877" w:rsidRPr="007374E0">
        <w:rPr>
          <w:rStyle w:val="normaltextrun"/>
          <w:color w:val="0563C1"/>
          <w:sz w:val="18"/>
          <w:szCs w:val="18"/>
          <w:u w:val="single"/>
        </w:rPr>
        <w:t>www.rekrea.info</w:t>
      </w:r>
    </w:p>
    <w:p w14:paraId="280D4FAD" w14:textId="77777777" w:rsidR="00CF4877" w:rsidRPr="007374E0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374E0">
        <w:rPr>
          <w:rStyle w:val="normaltextrun"/>
          <w:b/>
          <w:bCs/>
          <w:sz w:val="18"/>
          <w:szCs w:val="18"/>
        </w:rPr>
        <w:t xml:space="preserve">Nabídka platí od </w:t>
      </w:r>
      <w:r w:rsidR="00896194">
        <w:rPr>
          <w:rStyle w:val="normaltextrun"/>
          <w:b/>
          <w:bCs/>
          <w:sz w:val="18"/>
          <w:szCs w:val="18"/>
        </w:rPr>
        <w:t>01.06</w:t>
      </w:r>
      <w:r w:rsidR="00406E49">
        <w:rPr>
          <w:rStyle w:val="normaltextrun"/>
          <w:b/>
          <w:bCs/>
          <w:sz w:val="18"/>
          <w:szCs w:val="18"/>
        </w:rPr>
        <w:t>.2026</w:t>
      </w:r>
      <w:r w:rsidRPr="007374E0">
        <w:rPr>
          <w:rStyle w:val="normaltextrun"/>
          <w:b/>
          <w:bCs/>
          <w:sz w:val="18"/>
          <w:szCs w:val="18"/>
        </w:rPr>
        <w:t xml:space="preserve"> do vyprodání dané kapacity.</w:t>
      </w:r>
      <w:r w:rsidRPr="007374E0">
        <w:rPr>
          <w:rStyle w:val="eop"/>
          <w:sz w:val="18"/>
          <w:szCs w:val="18"/>
        </w:rPr>
        <w:t> </w:t>
      </w:r>
    </w:p>
    <w:sectPr w:rsidR="00CF4877" w:rsidRPr="007374E0" w:rsidSect="00DF4275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821"/>
    <w:multiLevelType w:val="hybridMultilevel"/>
    <w:tmpl w:val="49304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C2C14CA"/>
    <w:multiLevelType w:val="hybridMultilevel"/>
    <w:tmpl w:val="85408C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76BF"/>
    <w:multiLevelType w:val="hybridMultilevel"/>
    <w:tmpl w:val="8CB43DD6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94B74CE"/>
    <w:multiLevelType w:val="hybridMultilevel"/>
    <w:tmpl w:val="ED64BD4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25E1EB6"/>
    <w:multiLevelType w:val="hybridMultilevel"/>
    <w:tmpl w:val="F626D1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5075"/>
    <w:multiLevelType w:val="hybridMultilevel"/>
    <w:tmpl w:val="34AAB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60692">
    <w:abstractNumId w:val="2"/>
  </w:num>
  <w:num w:numId="2" w16cid:durableId="60445119">
    <w:abstractNumId w:val="3"/>
  </w:num>
  <w:num w:numId="3" w16cid:durableId="2034111488">
    <w:abstractNumId w:val="4"/>
  </w:num>
  <w:num w:numId="4" w16cid:durableId="828063344">
    <w:abstractNumId w:val="1"/>
  </w:num>
  <w:num w:numId="5" w16cid:durableId="1547644446">
    <w:abstractNumId w:val="0"/>
  </w:num>
  <w:num w:numId="6" w16cid:durableId="1928464864">
    <w:abstractNumId w:val="5"/>
  </w:num>
  <w:num w:numId="7" w16cid:durableId="1505822194">
    <w:abstractNumId w:val="10"/>
  </w:num>
  <w:num w:numId="8" w16cid:durableId="1256205395">
    <w:abstractNumId w:val="11"/>
  </w:num>
  <w:num w:numId="9" w16cid:durableId="648947789">
    <w:abstractNumId w:val="9"/>
  </w:num>
  <w:num w:numId="10" w16cid:durableId="899367291">
    <w:abstractNumId w:val="7"/>
  </w:num>
  <w:num w:numId="11" w16cid:durableId="1411973479">
    <w:abstractNumId w:val="8"/>
  </w:num>
  <w:num w:numId="12" w16cid:durableId="1066879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75"/>
    <w:rsid w:val="0000267D"/>
    <w:rsid w:val="00030D6B"/>
    <w:rsid w:val="000457A3"/>
    <w:rsid w:val="00062DB6"/>
    <w:rsid w:val="00062F88"/>
    <w:rsid w:val="00095309"/>
    <w:rsid w:val="0009663C"/>
    <w:rsid w:val="000B2958"/>
    <w:rsid w:val="000C4D52"/>
    <w:rsid w:val="000C4DDA"/>
    <w:rsid w:val="000C5330"/>
    <w:rsid w:val="000E1DAA"/>
    <w:rsid w:val="000F037A"/>
    <w:rsid w:val="000F470C"/>
    <w:rsid w:val="00107502"/>
    <w:rsid w:val="00113A2D"/>
    <w:rsid w:val="00123AAF"/>
    <w:rsid w:val="00124843"/>
    <w:rsid w:val="00124A03"/>
    <w:rsid w:val="001346A9"/>
    <w:rsid w:val="00172811"/>
    <w:rsid w:val="00176888"/>
    <w:rsid w:val="00177FEE"/>
    <w:rsid w:val="001848E8"/>
    <w:rsid w:val="001929DA"/>
    <w:rsid w:val="001A6697"/>
    <w:rsid w:val="001B1727"/>
    <w:rsid w:val="001B74B1"/>
    <w:rsid w:val="001D29CE"/>
    <w:rsid w:val="001D66A6"/>
    <w:rsid w:val="001E41A6"/>
    <w:rsid w:val="001F2546"/>
    <w:rsid w:val="001F4538"/>
    <w:rsid w:val="001F4D00"/>
    <w:rsid w:val="0020382F"/>
    <w:rsid w:val="002115BC"/>
    <w:rsid w:val="00216CCF"/>
    <w:rsid w:val="00220D30"/>
    <w:rsid w:val="002469C5"/>
    <w:rsid w:val="00257603"/>
    <w:rsid w:val="002718F6"/>
    <w:rsid w:val="002806C2"/>
    <w:rsid w:val="00291C5C"/>
    <w:rsid w:val="00297D56"/>
    <w:rsid w:val="002B7363"/>
    <w:rsid w:val="002C0642"/>
    <w:rsid w:val="002C09F6"/>
    <w:rsid w:val="002C2B92"/>
    <w:rsid w:val="002C3A14"/>
    <w:rsid w:val="002D01D2"/>
    <w:rsid w:val="002E6DCB"/>
    <w:rsid w:val="002F1BB7"/>
    <w:rsid w:val="002F350E"/>
    <w:rsid w:val="00310BF7"/>
    <w:rsid w:val="003122DC"/>
    <w:rsid w:val="0032469A"/>
    <w:rsid w:val="0033619C"/>
    <w:rsid w:val="003361D3"/>
    <w:rsid w:val="00343E4E"/>
    <w:rsid w:val="003465BF"/>
    <w:rsid w:val="00361E28"/>
    <w:rsid w:val="0037047E"/>
    <w:rsid w:val="00374C6A"/>
    <w:rsid w:val="003834F6"/>
    <w:rsid w:val="00384957"/>
    <w:rsid w:val="003856E1"/>
    <w:rsid w:val="00391D18"/>
    <w:rsid w:val="00394393"/>
    <w:rsid w:val="00396117"/>
    <w:rsid w:val="00397DC3"/>
    <w:rsid w:val="003A3769"/>
    <w:rsid w:val="003B1579"/>
    <w:rsid w:val="003B337D"/>
    <w:rsid w:val="003B33F3"/>
    <w:rsid w:val="003C0649"/>
    <w:rsid w:val="003C33D1"/>
    <w:rsid w:val="003C50C3"/>
    <w:rsid w:val="003C7856"/>
    <w:rsid w:val="003F0F7D"/>
    <w:rsid w:val="00405916"/>
    <w:rsid w:val="00406E49"/>
    <w:rsid w:val="0040708D"/>
    <w:rsid w:val="00410448"/>
    <w:rsid w:val="00412741"/>
    <w:rsid w:val="00416239"/>
    <w:rsid w:val="0042121F"/>
    <w:rsid w:val="00423040"/>
    <w:rsid w:val="004247C3"/>
    <w:rsid w:val="00450254"/>
    <w:rsid w:val="004552D2"/>
    <w:rsid w:val="00483F9B"/>
    <w:rsid w:val="004950DB"/>
    <w:rsid w:val="004A181F"/>
    <w:rsid w:val="004A22DD"/>
    <w:rsid w:val="004A6DE0"/>
    <w:rsid w:val="004B2D99"/>
    <w:rsid w:val="004C1D6D"/>
    <w:rsid w:val="004C6AD9"/>
    <w:rsid w:val="004F17DD"/>
    <w:rsid w:val="004F18B3"/>
    <w:rsid w:val="004F6311"/>
    <w:rsid w:val="004F6856"/>
    <w:rsid w:val="005048BC"/>
    <w:rsid w:val="00511F1B"/>
    <w:rsid w:val="005245A7"/>
    <w:rsid w:val="00533478"/>
    <w:rsid w:val="0054513C"/>
    <w:rsid w:val="00550FA6"/>
    <w:rsid w:val="00551160"/>
    <w:rsid w:val="00554388"/>
    <w:rsid w:val="005610BD"/>
    <w:rsid w:val="0057218F"/>
    <w:rsid w:val="005A1924"/>
    <w:rsid w:val="005A1A4D"/>
    <w:rsid w:val="005B023B"/>
    <w:rsid w:val="005B57F1"/>
    <w:rsid w:val="005E758E"/>
    <w:rsid w:val="005F21DC"/>
    <w:rsid w:val="005F3FCD"/>
    <w:rsid w:val="006030FC"/>
    <w:rsid w:val="0061060D"/>
    <w:rsid w:val="00614C59"/>
    <w:rsid w:val="006212E9"/>
    <w:rsid w:val="006365A0"/>
    <w:rsid w:val="0064019A"/>
    <w:rsid w:val="0064035C"/>
    <w:rsid w:val="00640B24"/>
    <w:rsid w:val="0064152E"/>
    <w:rsid w:val="00650956"/>
    <w:rsid w:val="00657B78"/>
    <w:rsid w:val="00661D84"/>
    <w:rsid w:val="00662DB7"/>
    <w:rsid w:val="006631E5"/>
    <w:rsid w:val="00692640"/>
    <w:rsid w:val="006A51F0"/>
    <w:rsid w:val="006B5216"/>
    <w:rsid w:val="006D0406"/>
    <w:rsid w:val="006D36CA"/>
    <w:rsid w:val="006D78C4"/>
    <w:rsid w:val="006E56D8"/>
    <w:rsid w:val="006F1F28"/>
    <w:rsid w:val="006F3CF2"/>
    <w:rsid w:val="00706134"/>
    <w:rsid w:val="00723D01"/>
    <w:rsid w:val="00727638"/>
    <w:rsid w:val="00735AF3"/>
    <w:rsid w:val="007374E0"/>
    <w:rsid w:val="00750B25"/>
    <w:rsid w:val="00750D63"/>
    <w:rsid w:val="0075745A"/>
    <w:rsid w:val="007623E3"/>
    <w:rsid w:val="007637EA"/>
    <w:rsid w:val="00763C27"/>
    <w:rsid w:val="007663FA"/>
    <w:rsid w:val="00780A56"/>
    <w:rsid w:val="00795571"/>
    <w:rsid w:val="007A4A8E"/>
    <w:rsid w:val="007B2328"/>
    <w:rsid w:val="007E0329"/>
    <w:rsid w:val="007E3E69"/>
    <w:rsid w:val="00803338"/>
    <w:rsid w:val="00803A3D"/>
    <w:rsid w:val="00814156"/>
    <w:rsid w:val="0082178C"/>
    <w:rsid w:val="0083298F"/>
    <w:rsid w:val="00837F65"/>
    <w:rsid w:val="00842BC7"/>
    <w:rsid w:val="008567B8"/>
    <w:rsid w:val="0086241E"/>
    <w:rsid w:val="00864652"/>
    <w:rsid w:val="00870AF2"/>
    <w:rsid w:val="0087468D"/>
    <w:rsid w:val="008767F1"/>
    <w:rsid w:val="00894A30"/>
    <w:rsid w:val="00896194"/>
    <w:rsid w:val="008A5BDE"/>
    <w:rsid w:val="008C002F"/>
    <w:rsid w:val="008E1321"/>
    <w:rsid w:val="009006FA"/>
    <w:rsid w:val="009358DA"/>
    <w:rsid w:val="009411F7"/>
    <w:rsid w:val="0095429C"/>
    <w:rsid w:val="00955D5C"/>
    <w:rsid w:val="009621F3"/>
    <w:rsid w:val="0097379A"/>
    <w:rsid w:val="00975B0D"/>
    <w:rsid w:val="009947AB"/>
    <w:rsid w:val="009C023F"/>
    <w:rsid w:val="009F41D5"/>
    <w:rsid w:val="00A10518"/>
    <w:rsid w:val="00A46338"/>
    <w:rsid w:val="00A516B1"/>
    <w:rsid w:val="00A575CA"/>
    <w:rsid w:val="00A850D8"/>
    <w:rsid w:val="00A97624"/>
    <w:rsid w:val="00AB01E8"/>
    <w:rsid w:val="00AC7075"/>
    <w:rsid w:val="00AE526B"/>
    <w:rsid w:val="00B0416A"/>
    <w:rsid w:val="00B05BEF"/>
    <w:rsid w:val="00B14BE8"/>
    <w:rsid w:val="00B16DB8"/>
    <w:rsid w:val="00B16EBB"/>
    <w:rsid w:val="00B24618"/>
    <w:rsid w:val="00B46306"/>
    <w:rsid w:val="00B54D9C"/>
    <w:rsid w:val="00B71E28"/>
    <w:rsid w:val="00B740AC"/>
    <w:rsid w:val="00B83A93"/>
    <w:rsid w:val="00B91EF9"/>
    <w:rsid w:val="00B97AC6"/>
    <w:rsid w:val="00BA2BDC"/>
    <w:rsid w:val="00BA3898"/>
    <w:rsid w:val="00BB33B8"/>
    <w:rsid w:val="00BD4DFF"/>
    <w:rsid w:val="00BE5614"/>
    <w:rsid w:val="00BF0D9D"/>
    <w:rsid w:val="00BF5712"/>
    <w:rsid w:val="00C01DF8"/>
    <w:rsid w:val="00C11328"/>
    <w:rsid w:val="00C17C4E"/>
    <w:rsid w:val="00C22ACF"/>
    <w:rsid w:val="00C23159"/>
    <w:rsid w:val="00C40C73"/>
    <w:rsid w:val="00C4734E"/>
    <w:rsid w:val="00C50ADF"/>
    <w:rsid w:val="00C51468"/>
    <w:rsid w:val="00C520EB"/>
    <w:rsid w:val="00C7004D"/>
    <w:rsid w:val="00C7057E"/>
    <w:rsid w:val="00C81EC9"/>
    <w:rsid w:val="00C90383"/>
    <w:rsid w:val="00C905E3"/>
    <w:rsid w:val="00C9069C"/>
    <w:rsid w:val="00C9485A"/>
    <w:rsid w:val="00C97B4D"/>
    <w:rsid w:val="00CC1693"/>
    <w:rsid w:val="00CC199B"/>
    <w:rsid w:val="00CD6A62"/>
    <w:rsid w:val="00CE2E59"/>
    <w:rsid w:val="00CE68D3"/>
    <w:rsid w:val="00CE7E0C"/>
    <w:rsid w:val="00CF136E"/>
    <w:rsid w:val="00CF4877"/>
    <w:rsid w:val="00D0060F"/>
    <w:rsid w:val="00D10E57"/>
    <w:rsid w:val="00D34209"/>
    <w:rsid w:val="00D34216"/>
    <w:rsid w:val="00D3729F"/>
    <w:rsid w:val="00D44825"/>
    <w:rsid w:val="00D51AAF"/>
    <w:rsid w:val="00D521D7"/>
    <w:rsid w:val="00D52348"/>
    <w:rsid w:val="00D605E5"/>
    <w:rsid w:val="00D66FC4"/>
    <w:rsid w:val="00D734A5"/>
    <w:rsid w:val="00D7647A"/>
    <w:rsid w:val="00D776EE"/>
    <w:rsid w:val="00D824B7"/>
    <w:rsid w:val="00D900CA"/>
    <w:rsid w:val="00D94043"/>
    <w:rsid w:val="00DA00B2"/>
    <w:rsid w:val="00DB1BEE"/>
    <w:rsid w:val="00DB2970"/>
    <w:rsid w:val="00DC2FA4"/>
    <w:rsid w:val="00DC5466"/>
    <w:rsid w:val="00DD66F5"/>
    <w:rsid w:val="00DF0456"/>
    <w:rsid w:val="00DF4275"/>
    <w:rsid w:val="00E04E21"/>
    <w:rsid w:val="00E10589"/>
    <w:rsid w:val="00E15AB9"/>
    <w:rsid w:val="00E26F78"/>
    <w:rsid w:val="00E36C51"/>
    <w:rsid w:val="00E64714"/>
    <w:rsid w:val="00E65882"/>
    <w:rsid w:val="00E80401"/>
    <w:rsid w:val="00E81A98"/>
    <w:rsid w:val="00E82FBD"/>
    <w:rsid w:val="00E966F1"/>
    <w:rsid w:val="00EA0C21"/>
    <w:rsid w:val="00EB3F62"/>
    <w:rsid w:val="00EC4D73"/>
    <w:rsid w:val="00ED2968"/>
    <w:rsid w:val="00EE3C7E"/>
    <w:rsid w:val="00EF09C4"/>
    <w:rsid w:val="00F20216"/>
    <w:rsid w:val="00F20F09"/>
    <w:rsid w:val="00F22097"/>
    <w:rsid w:val="00F33F2B"/>
    <w:rsid w:val="00F4050D"/>
    <w:rsid w:val="00F531C8"/>
    <w:rsid w:val="00F71768"/>
    <w:rsid w:val="00F7411D"/>
    <w:rsid w:val="00F8594C"/>
    <w:rsid w:val="00F94682"/>
    <w:rsid w:val="00FA0A4F"/>
    <w:rsid w:val="00FA500A"/>
    <w:rsid w:val="00FB15F6"/>
    <w:rsid w:val="00FB557D"/>
    <w:rsid w:val="00FC0545"/>
    <w:rsid w:val="00FC71BE"/>
    <w:rsid w:val="00FD2BB3"/>
    <w:rsid w:val="00FD4013"/>
    <w:rsid w:val="00FE20AD"/>
    <w:rsid w:val="00FF2345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60D"/>
  <w15:docId w15:val="{6F9B666E-BB37-4B6B-B04C-7DB620B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C1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ea@rekre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CF5C-ADD6-4705-8581-48486635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Rekrea</cp:lastModifiedBy>
  <cp:revision>2</cp:revision>
  <cp:lastPrinted>2026-06-01T11:03:00Z</cp:lastPrinted>
  <dcterms:created xsi:type="dcterms:W3CDTF">2026-06-01T11:07:00Z</dcterms:created>
  <dcterms:modified xsi:type="dcterms:W3CDTF">2026-06-01T11:07:00Z</dcterms:modified>
</cp:coreProperties>
</file>